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F7B" w:rsidRDefault="00837F7B" w:rsidP="00837F7B">
      <w:pPr>
        <w:jc w:val="center"/>
        <w:rPr>
          <w:sz w:val="20"/>
          <w:szCs w:val="20"/>
          <w:lang w:val="en-GB"/>
        </w:rPr>
      </w:pPr>
      <w:r>
        <w:rPr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-297815</wp:posOffset>
            </wp:positionV>
            <wp:extent cx="554990" cy="564515"/>
            <wp:effectExtent l="0" t="0" r="0" b="6985"/>
            <wp:wrapSquare wrapText="bothSides"/>
            <wp:docPr id="5" name="Immagin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37F7B" w:rsidRDefault="00837F7B" w:rsidP="00837F7B">
      <w:pPr>
        <w:jc w:val="center"/>
        <w:rPr>
          <w:sz w:val="20"/>
          <w:szCs w:val="20"/>
          <w:lang w:val="en-GB"/>
        </w:rPr>
      </w:pPr>
    </w:p>
    <w:p w:rsidR="00837F7B" w:rsidRPr="00B4467E" w:rsidRDefault="00837F7B" w:rsidP="00837F7B">
      <w:pPr>
        <w:jc w:val="center"/>
        <w:rPr>
          <w:sz w:val="20"/>
          <w:szCs w:val="20"/>
          <w:lang w:val="en-GB"/>
        </w:rPr>
      </w:pPr>
      <w:r w:rsidRPr="00B4467E">
        <w:rPr>
          <w:sz w:val="20"/>
          <w:szCs w:val="20"/>
          <w:lang w:val="en-GB"/>
        </w:rPr>
        <w:t>THE INTERNATIONAL ASSOCIATION OF LIONS CLUBS</w:t>
      </w:r>
    </w:p>
    <w:p w:rsidR="00837F7B" w:rsidRPr="008003D8" w:rsidRDefault="00837F7B" w:rsidP="00837F7B">
      <w:pPr>
        <w:jc w:val="center"/>
        <w:rPr>
          <w:b/>
        </w:rPr>
      </w:pPr>
      <w:r w:rsidRPr="008003D8">
        <w:rPr>
          <w:b/>
        </w:rPr>
        <w:t>LIONS CLUB MESTRE CASTELVECCHIO</w:t>
      </w:r>
    </w:p>
    <w:p w:rsidR="00837F7B" w:rsidRDefault="00837F7B" w:rsidP="00837F7B">
      <w:pPr>
        <w:jc w:val="center"/>
        <w:rPr>
          <w:sz w:val="20"/>
          <w:szCs w:val="20"/>
        </w:rPr>
      </w:pPr>
      <w:r w:rsidRPr="008003D8">
        <w:rPr>
          <w:sz w:val="20"/>
          <w:szCs w:val="20"/>
        </w:rPr>
        <w:t xml:space="preserve">DISTRETTO 108 TA3 </w:t>
      </w:r>
      <w:r>
        <w:rPr>
          <w:sz w:val="20"/>
          <w:szCs w:val="20"/>
        </w:rPr>
        <w:t>–</w:t>
      </w:r>
      <w:r w:rsidRPr="008003D8">
        <w:rPr>
          <w:sz w:val="20"/>
          <w:szCs w:val="20"/>
        </w:rPr>
        <w:t xml:space="preserve"> ITALY</w:t>
      </w:r>
    </w:p>
    <w:p w:rsidR="00837F7B" w:rsidRDefault="00837F7B" w:rsidP="00837F7B">
      <w:pPr>
        <w:pStyle w:val="Corpodeltesto"/>
        <w:jc w:val="center"/>
        <w:rPr>
          <w:rFonts w:asciiTheme="minorHAnsi" w:hAnsiTheme="minorHAnsi" w:cstheme="minorHAnsi"/>
          <w:bCs/>
          <w:color w:val="0000FF"/>
          <w:sz w:val="28"/>
          <w:szCs w:val="28"/>
        </w:rPr>
      </w:pPr>
    </w:p>
    <w:p w:rsidR="007D6EE2" w:rsidRPr="00CA2175" w:rsidRDefault="007D6EE2" w:rsidP="007D6EE2">
      <w:pPr>
        <w:jc w:val="center"/>
        <w:rPr>
          <w:rFonts w:asciiTheme="minorHAnsi" w:hAnsiTheme="minorHAnsi"/>
          <w:b/>
          <w:i/>
          <w:color w:val="943634" w:themeColor="accent2" w:themeShade="BF"/>
          <w:sz w:val="34"/>
          <w:szCs w:val="34"/>
        </w:rPr>
      </w:pPr>
      <w:r w:rsidRPr="00CA2175">
        <w:rPr>
          <w:rFonts w:asciiTheme="minorHAnsi" w:hAnsiTheme="minorHAnsi"/>
          <w:b/>
          <w:i/>
          <w:color w:val="943634" w:themeColor="accent2" w:themeShade="BF"/>
          <w:sz w:val="34"/>
          <w:szCs w:val="34"/>
        </w:rPr>
        <w:t xml:space="preserve">INCONTRO DI STUDIO </w:t>
      </w:r>
    </w:p>
    <w:p w:rsidR="007D6EE2" w:rsidRPr="00CA2175" w:rsidRDefault="009915A2" w:rsidP="007D6EE2">
      <w:pPr>
        <w:jc w:val="center"/>
        <w:rPr>
          <w:rFonts w:asciiTheme="minorHAnsi" w:hAnsiTheme="minorHAnsi"/>
          <w:b/>
          <w:color w:val="002060"/>
          <w:sz w:val="34"/>
          <w:szCs w:val="34"/>
        </w:rPr>
      </w:pPr>
      <w:r w:rsidRPr="00CA2175">
        <w:rPr>
          <w:rFonts w:asciiTheme="minorHAnsi" w:hAnsiTheme="minorHAnsi"/>
          <w:b/>
          <w:color w:val="002060"/>
          <w:sz w:val="34"/>
          <w:szCs w:val="34"/>
        </w:rPr>
        <w:t xml:space="preserve"> </w:t>
      </w:r>
      <w:r w:rsidR="007D6EE2" w:rsidRPr="00CA2175">
        <w:rPr>
          <w:rFonts w:asciiTheme="minorHAnsi" w:hAnsiTheme="minorHAnsi"/>
          <w:b/>
          <w:color w:val="002060"/>
          <w:sz w:val="34"/>
          <w:szCs w:val="34"/>
        </w:rPr>
        <w:t>“DALL’ABUSO SUI MINORI ALLA VIOLENZA SULLE DONNE:</w:t>
      </w:r>
    </w:p>
    <w:p w:rsidR="007D6EE2" w:rsidRPr="00CA2175" w:rsidRDefault="007D6EE2" w:rsidP="007D6EE2">
      <w:pPr>
        <w:jc w:val="center"/>
        <w:rPr>
          <w:rFonts w:asciiTheme="minorHAnsi" w:hAnsiTheme="minorHAnsi"/>
          <w:b/>
          <w:color w:val="002060"/>
          <w:sz w:val="34"/>
          <w:szCs w:val="34"/>
        </w:rPr>
      </w:pPr>
      <w:r w:rsidRPr="00CA2175">
        <w:rPr>
          <w:rFonts w:asciiTheme="minorHAnsi" w:hAnsiTheme="minorHAnsi"/>
          <w:b/>
          <w:color w:val="002060"/>
          <w:sz w:val="34"/>
          <w:szCs w:val="34"/>
        </w:rPr>
        <w:t>COMBATTIAMO IL SILENZIO”</w:t>
      </w:r>
    </w:p>
    <w:p w:rsidR="00837F7B" w:rsidRPr="00CA2175" w:rsidRDefault="008A679C" w:rsidP="00CA2175">
      <w:pPr>
        <w:jc w:val="center"/>
        <w:rPr>
          <w:rFonts w:asciiTheme="minorHAnsi" w:hAnsiTheme="minorHAnsi"/>
          <w:b/>
          <w:i/>
          <w:color w:val="943634" w:themeColor="accent2" w:themeShade="BF"/>
          <w:sz w:val="34"/>
          <w:szCs w:val="34"/>
        </w:rPr>
      </w:pPr>
      <w:r w:rsidRPr="00CA2175">
        <w:rPr>
          <w:rFonts w:asciiTheme="minorHAnsi" w:hAnsiTheme="minorHAnsi"/>
          <w:b/>
          <w:i/>
          <w:color w:val="943634" w:themeColor="accent2" w:themeShade="BF"/>
          <w:sz w:val="34"/>
          <w:szCs w:val="34"/>
        </w:rPr>
        <w:t>INTERCLUB ZONA C</w:t>
      </w:r>
    </w:p>
    <w:p w:rsidR="008A679C" w:rsidRPr="00852BE0" w:rsidRDefault="008A679C" w:rsidP="00837F7B">
      <w:pPr>
        <w:pStyle w:val="Corpodeltesto"/>
        <w:jc w:val="center"/>
        <w:rPr>
          <w:rFonts w:asciiTheme="minorHAnsi" w:hAnsiTheme="minorHAnsi" w:cstheme="minorHAnsi"/>
          <w:b/>
          <w:bCs/>
          <w:color w:val="FF99CC"/>
          <w:sz w:val="28"/>
          <w:szCs w:val="28"/>
        </w:rPr>
      </w:pPr>
    </w:p>
    <w:p w:rsidR="004F0D97" w:rsidRPr="00CA2175" w:rsidRDefault="004054D0" w:rsidP="00A5194E">
      <w:pPr>
        <w:jc w:val="both"/>
        <w:rPr>
          <w:rFonts w:asciiTheme="minorHAnsi" w:hAnsiTheme="minorHAnsi" w:cstheme="minorHAnsi"/>
          <w:b/>
          <w:sz w:val="25"/>
          <w:szCs w:val="25"/>
        </w:rPr>
      </w:pPr>
      <w:r w:rsidRPr="00CA2175">
        <w:rPr>
          <w:rFonts w:asciiTheme="minorHAnsi" w:hAnsiTheme="minorHAnsi" w:cstheme="minorHAnsi"/>
          <w:sz w:val="25"/>
          <w:szCs w:val="25"/>
        </w:rPr>
        <w:t>Lunedì</w:t>
      </w:r>
      <w:r w:rsidR="00B72618" w:rsidRPr="00CA2175">
        <w:rPr>
          <w:rFonts w:asciiTheme="minorHAnsi" w:hAnsiTheme="minorHAnsi" w:cstheme="minorHAnsi"/>
          <w:sz w:val="25"/>
          <w:szCs w:val="25"/>
        </w:rPr>
        <w:t xml:space="preserve"> </w:t>
      </w:r>
      <w:r w:rsidRPr="00CA2175">
        <w:rPr>
          <w:rFonts w:asciiTheme="minorHAnsi" w:hAnsiTheme="minorHAnsi" w:cstheme="minorHAnsi"/>
          <w:sz w:val="25"/>
          <w:szCs w:val="25"/>
        </w:rPr>
        <w:t>6</w:t>
      </w:r>
      <w:r w:rsidR="00B72618" w:rsidRPr="00CA2175">
        <w:rPr>
          <w:rFonts w:asciiTheme="minorHAnsi" w:hAnsiTheme="minorHAnsi" w:cstheme="minorHAnsi"/>
          <w:sz w:val="25"/>
          <w:szCs w:val="25"/>
        </w:rPr>
        <w:t xml:space="preserve"> Ma</w:t>
      </w:r>
      <w:r w:rsidRPr="00CA2175">
        <w:rPr>
          <w:rFonts w:asciiTheme="minorHAnsi" w:hAnsiTheme="minorHAnsi" w:cstheme="minorHAnsi"/>
          <w:sz w:val="25"/>
          <w:szCs w:val="25"/>
        </w:rPr>
        <w:t>ggi</w:t>
      </w:r>
      <w:r w:rsidR="00B72618" w:rsidRPr="00CA2175">
        <w:rPr>
          <w:rFonts w:asciiTheme="minorHAnsi" w:hAnsiTheme="minorHAnsi" w:cstheme="minorHAnsi"/>
          <w:sz w:val="25"/>
          <w:szCs w:val="25"/>
        </w:rPr>
        <w:t>o</w:t>
      </w:r>
      <w:r w:rsidR="00837F7B" w:rsidRPr="00CA2175">
        <w:rPr>
          <w:rFonts w:asciiTheme="minorHAnsi" w:hAnsiTheme="minorHAnsi" w:cstheme="minorHAnsi"/>
          <w:sz w:val="25"/>
          <w:szCs w:val="25"/>
        </w:rPr>
        <w:t xml:space="preserve"> 201</w:t>
      </w:r>
      <w:r w:rsidRPr="00CA2175">
        <w:rPr>
          <w:rFonts w:asciiTheme="minorHAnsi" w:hAnsiTheme="minorHAnsi" w:cstheme="minorHAnsi"/>
          <w:sz w:val="25"/>
          <w:szCs w:val="25"/>
        </w:rPr>
        <w:t>3</w:t>
      </w:r>
      <w:r w:rsidR="004F0D97" w:rsidRPr="00CA2175">
        <w:rPr>
          <w:rFonts w:asciiTheme="minorHAnsi" w:hAnsiTheme="minorHAnsi" w:cstheme="minorHAnsi"/>
          <w:sz w:val="25"/>
          <w:szCs w:val="25"/>
        </w:rPr>
        <w:t>,</w:t>
      </w:r>
      <w:r w:rsidR="009C46BF" w:rsidRPr="00CA2175">
        <w:rPr>
          <w:rFonts w:asciiTheme="minorHAnsi" w:hAnsiTheme="minorHAnsi" w:cstheme="minorHAnsi"/>
          <w:sz w:val="25"/>
          <w:szCs w:val="25"/>
        </w:rPr>
        <w:t xml:space="preserve"> </w:t>
      </w:r>
      <w:r w:rsidR="004F0D97" w:rsidRPr="00CA2175">
        <w:rPr>
          <w:rFonts w:asciiTheme="minorHAnsi" w:hAnsiTheme="minorHAnsi" w:cstheme="minorHAnsi"/>
          <w:sz w:val="25"/>
          <w:szCs w:val="25"/>
        </w:rPr>
        <w:t xml:space="preserve">a conclusione del </w:t>
      </w:r>
      <w:r w:rsidR="004F0D97" w:rsidRPr="00CA2175">
        <w:rPr>
          <w:rFonts w:asciiTheme="minorHAnsi" w:hAnsiTheme="minorHAnsi" w:cstheme="minorHAnsi"/>
          <w:b/>
          <w:sz w:val="25"/>
          <w:szCs w:val="25"/>
        </w:rPr>
        <w:t>comune percorso di un anno di studio</w:t>
      </w:r>
      <w:r w:rsidR="004F0D97" w:rsidRPr="00CA2175">
        <w:rPr>
          <w:rFonts w:asciiTheme="minorHAnsi" w:hAnsiTheme="minorHAnsi" w:cstheme="minorHAnsi"/>
          <w:sz w:val="25"/>
          <w:szCs w:val="25"/>
        </w:rPr>
        <w:t xml:space="preserve">, propedeutico ai </w:t>
      </w:r>
      <w:proofErr w:type="spellStart"/>
      <w:r w:rsidR="004F0D97" w:rsidRPr="00CA2175">
        <w:rPr>
          <w:rFonts w:asciiTheme="minorHAnsi" w:hAnsiTheme="minorHAnsi" w:cstheme="minorHAnsi"/>
          <w:i/>
          <w:sz w:val="25"/>
          <w:szCs w:val="25"/>
        </w:rPr>
        <w:t>services</w:t>
      </w:r>
      <w:proofErr w:type="spellEnd"/>
      <w:r w:rsidR="004F0D97" w:rsidRPr="00CA2175">
        <w:rPr>
          <w:rFonts w:asciiTheme="minorHAnsi" w:hAnsiTheme="minorHAnsi" w:cstheme="minorHAnsi"/>
          <w:sz w:val="25"/>
          <w:szCs w:val="25"/>
        </w:rPr>
        <w:t xml:space="preserve"> che sull’argomento verranno programmati nel prossimo anno lionistico 2013-2014, si sono riuniti per una discussione-dibattito</w:t>
      </w:r>
      <w:r w:rsidR="00A5194E" w:rsidRPr="00CA2175">
        <w:rPr>
          <w:rFonts w:asciiTheme="minorHAnsi" w:hAnsiTheme="minorHAnsi" w:cstheme="minorHAnsi"/>
          <w:sz w:val="25"/>
          <w:szCs w:val="25"/>
        </w:rPr>
        <w:t xml:space="preserve"> i presidenti e </w:t>
      </w:r>
      <w:r w:rsidR="00645CCB">
        <w:rPr>
          <w:rFonts w:asciiTheme="minorHAnsi" w:hAnsiTheme="minorHAnsi" w:cstheme="minorHAnsi"/>
          <w:sz w:val="25"/>
          <w:szCs w:val="25"/>
        </w:rPr>
        <w:t>numeros</w:t>
      </w:r>
      <w:r w:rsidR="00A5194E" w:rsidRPr="00CA2175">
        <w:rPr>
          <w:rFonts w:asciiTheme="minorHAnsi" w:hAnsiTheme="minorHAnsi" w:cstheme="minorHAnsi"/>
          <w:sz w:val="25"/>
          <w:szCs w:val="25"/>
        </w:rPr>
        <w:t xml:space="preserve">i soci </w:t>
      </w:r>
      <w:r w:rsidR="00645CCB">
        <w:rPr>
          <w:rFonts w:asciiTheme="minorHAnsi" w:hAnsiTheme="minorHAnsi" w:cstheme="minorHAnsi"/>
          <w:sz w:val="25"/>
          <w:szCs w:val="25"/>
        </w:rPr>
        <w:t xml:space="preserve">della </w:t>
      </w:r>
      <w:r w:rsidR="00645CCB" w:rsidRPr="00645CCB">
        <w:rPr>
          <w:rFonts w:asciiTheme="minorHAnsi" w:hAnsiTheme="minorHAnsi" w:cstheme="minorHAnsi"/>
          <w:b/>
          <w:sz w:val="25"/>
          <w:szCs w:val="25"/>
        </w:rPr>
        <w:t>Zona C</w:t>
      </w:r>
      <w:r w:rsidR="007A52FC">
        <w:rPr>
          <w:rFonts w:asciiTheme="minorHAnsi" w:hAnsiTheme="minorHAnsi" w:cstheme="minorHAnsi"/>
          <w:b/>
          <w:sz w:val="25"/>
          <w:szCs w:val="25"/>
        </w:rPr>
        <w:t xml:space="preserve">, </w:t>
      </w:r>
      <w:r w:rsidR="007A52FC" w:rsidRPr="007A52FC">
        <w:rPr>
          <w:rFonts w:asciiTheme="minorHAnsi" w:hAnsiTheme="minorHAnsi" w:cstheme="minorHAnsi"/>
          <w:sz w:val="25"/>
          <w:szCs w:val="25"/>
        </w:rPr>
        <w:t>coordinata</w:t>
      </w:r>
      <w:r w:rsidR="007A52FC">
        <w:rPr>
          <w:rFonts w:asciiTheme="minorHAnsi" w:hAnsiTheme="minorHAnsi" w:cstheme="minorHAnsi"/>
          <w:b/>
          <w:sz w:val="25"/>
          <w:szCs w:val="25"/>
        </w:rPr>
        <w:t xml:space="preserve"> </w:t>
      </w:r>
      <w:r w:rsidR="007A52FC" w:rsidRPr="007A52FC">
        <w:rPr>
          <w:rFonts w:asciiTheme="minorHAnsi" w:hAnsiTheme="minorHAnsi" w:cstheme="minorHAnsi"/>
          <w:sz w:val="25"/>
          <w:szCs w:val="25"/>
        </w:rPr>
        <w:t>dal Presidente di Zona</w:t>
      </w:r>
      <w:r w:rsidR="007A52FC">
        <w:rPr>
          <w:rFonts w:asciiTheme="minorHAnsi" w:hAnsiTheme="minorHAnsi" w:cstheme="minorHAnsi"/>
          <w:b/>
          <w:sz w:val="25"/>
          <w:szCs w:val="25"/>
        </w:rPr>
        <w:t xml:space="preserve"> Bruno </w:t>
      </w:r>
      <w:proofErr w:type="spellStart"/>
      <w:r w:rsidR="007A52FC">
        <w:rPr>
          <w:rFonts w:asciiTheme="minorHAnsi" w:hAnsiTheme="minorHAnsi" w:cstheme="minorHAnsi"/>
          <w:b/>
          <w:sz w:val="25"/>
          <w:szCs w:val="25"/>
        </w:rPr>
        <w:t>Agazia</w:t>
      </w:r>
      <w:proofErr w:type="spellEnd"/>
      <w:r w:rsidR="007A52FC">
        <w:rPr>
          <w:rFonts w:asciiTheme="minorHAnsi" w:hAnsiTheme="minorHAnsi" w:cstheme="minorHAnsi"/>
          <w:b/>
          <w:sz w:val="25"/>
          <w:szCs w:val="25"/>
        </w:rPr>
        <w:t xml:space="preserve"> , </w:t>
      </w:r>
      <w:r w:rsidR="007A52FC" w:rsidRPr="007A52FC">
        <w:rPr>
          <w:rFonts w:asciiTheme="minorHAnsi" w:hAnsiTheme="minorHAnsi" w:cstheme="minorHAnsi"/>
          <w:sz w:val="25"/>
          <w:szCs w:val="25"/>
        </w:rPr>
        <w:t>e</w:t>
      </w:r>
      <w:r w:rsidR="00645CCB">
        <w:rPr>
          <w:rFonts w:asciiTheme="minorHAnsi" w:hAnsiTheme="minorHAnsi" w:cstheme="minorHAnsi"/>
          <w:sz w:val="25"/>
          <w:szCs w:val="25"/>
        </w:rPr>
        <w:t xml:space="preserve"> costituita dai</w:t>
      </w:r>
      <w:r w:rsidR="00A5194E" w:rsidRPr="00CA2175">
        <w:rPr>
          <w:rFonts w:asciiTheme="minorHAnsi" w:hAnsiTheme="minorHAnsi" w:cstheme="minorHAnsi"/>
          <w:sz w:val="25"/>
          <w:szCs w:val="25"/>
        </w:rPr>
        <w:t xml:space="preserve"> </w:t>
      </w:r>
      <w:r w:rsidR="00A5194E" w:rsidRPr="00CA2175">
        <w:rPr>
          <w:rFonts w:asciiTheme="minorHAnsi" w:hAnsiTheme="minorHAnsi" w:cstheme="minorHAnsi"/>
          <w:b/>
          <w:sz w:val="25"/>
          <w:szCs w:val="25"/>
        </w:rPr>
        <w:t xml:space="preserve">sette </w:t>
      </w:r>
      <w:proofErr w:type="spellStart"/>
      <w:r w:rsidR="00A5194E" w:rsidRPr="00CA2175">
        <w:rPr>
          <w:rFonts w:asciiTheme="minorHAnsi" w:hAnsiTheme="minorHAnsi" w:cstheme="minorHAnsi"/>
          <w:b/>
          <w:sz w:val="25"/>
          <w:szCs w:val="25"/>
        </w:rPr>
        <w:t>Lions</w:t>
      </w:r>
      <w:proofErr w:type="spellEnd"/>
      <w:r w:rsidR="00A5194E" w:rsidRPr="00CA2175">
        <w:rPr>
          <w:rFonts w:asciiTheme="minorHAnsi" w:hAnsiTheme="minorHAnsi" w:cstheme="minorHAnsi"/>
          <w:b/>
          <w:sz w:val="25"/>
          <w:szCs w:val="25"/>
        </w:rPr>
        <w:t xml:space="preserve"> </w:t>
      </w:r>
      <w:proofErr w:type="spellStart"/>
      <w:r w:rsidR="00A5194E" w:rsidRPr="00CA2175">
        <w:rPr>
          <w:rFonts w:asciiTheme="minorHAnsi" w:hAnsiTheme="minorHAnsi" w:cstheme="minorHAnsi"/>
          <w:b/>
          <w:sz w:val="25"/>
          <w:szCs w:val="25"/>
        </w:rPr>
        <w:t>Clubs</w:t>
      </w:r>
      <w:proofErr w:type="spellEnd"/>
      <w:r w:rsidR="00A5194E" w:rsidRPr="00CA2175">
        <w:rPr>
          <w:rFonts w:asciiTheme="minorHAnsi" w:hAnsiTheme="minorHAnsi" w:cstheme="minorHAnsi"/>
          <w:sz w:val="25"/>
          <w:szCs w:val="25"/>
        </w:rPr>
        <w:t xml:space="preserve"> del territorio di Venezia Centro Storico, Lido, Marghera e Mestre e</w:t>
      </w:r>
      <w:r w:rsidR="00645CCB">
        <w:rPr>
          <w:rFonts w:asciiTheme="minorHAnsi" w:hAnsiTheme="minorHAnsi" w:cstheme="minorHAnsi"/>
          <w:sz w:val="25"/>
          <w:szCs w:val="25"/>
        </w:rPr>
        <w:t xml:space="preserve"> dai</w:t>
      </w:r>
      <w:r w:rsidR="00A5194E" w:rsidRPr="00CA2175">
        <w:rPr>
          <w:rFonts w:asciiTheme="minorHAnsi" w:hAnsiTheme="minorHAnsi" w:cstheme="minorHAnsi"/>
          <w:sz w:val="25"/>
          <w:szCs w:val="25"/>
        </w:rPr>
        <w:t xml:space="preserve"> </w:t>
      </w:r>
      <w:r w:rsidR="00A5194E" w:rsidRPr="00CA2175">
        <w:rPr>
          <w:rFonts w:asciiTheme="minorHAnsi" w:hAnsiTheme="minorHAnsi" w:cstheme="minorHAnsi"/>
          <w:b/>
          <w:sz w:val="25"/>
          <w:szCs w:val="25"/>
        </w:rPr>
        <w:t>due</w:t>
      </w:r>
      <w:r w:rsidR="00A5194E" w:rsidRPr="00CA2175">
        <w:rPr>
          <w:rFonts w:asciiTheme="minorHAnsi" w:hAnsiTheme="minorHAnsi" w:cstheme="minorHAnsi"/>
          <w:sz w:val="25"/>
          <w:szCs w:val="25"/>
        </w:rPr>
        <w:t xml:space="preserve"> </w:t>
      </w:r>
      <w:r w:rsidR="00A5194E" w:rsidRPr="00CA2175">
        <w:rPr>
          <w:rFonts w:asciiTheme="minorHAnsi" w:hAnsiTheme="minorHAnsi" w:cstheme="minorHAnsi"/>
          <w:b/>
          <w:sz w:val="25"/>
          <w:szCs w:val="25"/>
        </w:rPr>
        <w:t>Leo Club</w:t>
      </w:r>
      <w:r w:rsidR="00A5194E" w:rsidRPr="00CA2175">
        <w:rPr>
          <w:rFonts w:asciiTheme="minorHAnsi" w:hAnsiTheme="minorHAnsi" w:cstheme="minorHAnsi"/>
          <w:sz w:val="25"/>
          <w:szCs w:val="25"/>
        </w:rPr>
        <w:t xml:space="preserve"> di L</w:t>
      </w:r>
      <w:r w:rsidR="00645CCB">
        <w:rPr>
          <w:rFonts w:asciiTheme="minorHAnsi" w:hAnsiTheme="minorHAnsi" w:cstheme="minorHAnsi"/>
          <w:sz w:val="25"/>
          <w:szCs w:val="25"/>
        </w:rPr>
        <w:t>ido e Mestre</w:t>
      </w:r>
      <w:r w:rsidR="00A5194E" w:rsidRPr="00CA2175">
        <w:rPr>
          <w:rFonts w:asciiTheme="minorHAnsi" w:hAnsiTheme="minorHAnsi" w:cstheme="minorHAnsi"/>
          <w:sz w:val="25"/>
          <w:szCs w:val="25"/>
        </w:rPr>
        <w:t>.</w:t>
      </w:r>
      <w:r w:rsidR="004F0D97" w:rsidRPr="00CA2175">
        <w:rPr>
          <w:rFonts w:asciiTheme="minorHAnsi" w:hAnsiTheme="minorHAnsi" w:cstheme="minorHAnsi"/>
          <w:sz w:val="25"/>
          <w:szCs w:val="25"/>
        </w:rPr>
        <w:t xml:space="preserve"> </w:t>
      </w:r>
    </w:p>
    <w:p w:rsidR="004F0D97" w:rsidRPr="00F60F32" w:rsidRDefault="004F0D97" w:rsidP="007D6EE2">
      <w:pPr>
        <w:jc w:val="both"/>
        <w:rPr>
          <w:rFonts w:asciiTheme="minorHAnsi" w:hAnsiTheme="minorHAnsi" w:cstheme="minorHAnsi"/>
          <w:sz w:val="25"/>
          <w:szCs w:val="25"/>
        </w:rPr>
      </w:pPr>
    </w:p>
    <w:p w:rsidR="00C12E19" w:rsidRPr="00CA2175" w:rsidRDefault="00E50215" w:rsidP="007D6EE2">
      <w:pPr>
        <w:jc w:val="both"/>
        <w:rPr>
          <w:rFonts w:asciiTheme="minorHAnsi" w:hAnsiTheme="minorHAnsi" w:cstheme="minorHAnsi"/>
          <w:sz w:val="25"/>
          <w:szCs w:val="25"/>
        </w:rPr>
      </w:pPr>
      <w:r w:rsidRPr="00CA2175">
        <w:rPr>
          <w:rFonts w:asciiTheme="minorHAnsi" w:hAnsiTheme="minorHAnsi" w:cstheme="minorHAnsi"/>
          <w:sz w:val="25"/>
          <w:szCs w:val="25"/>
        </w:rPr>
        <w:t>I</w:t>
      </w:r>
      <w:r w:rsidR="00775701" w:rsidRPr="00CA2175">
        <w:rPr>
          <w:rFonts w:asciiTheme="minorHAnsi" w:hAnsiTheme="minorHAnsi" w:cstheme="minorHAnsi"/>
          <w:sz w:val="25"/>
          <w:szCs w:val="25"/>
        </w:rPr>
        <w:t>l saluto</w:t>
      </w:r>
      <w:r w:rsidRPr="00CA2175">
        <w:rPr>
          <w:rFonts w:asciiTheme="minorHAnsi" w:hAnsiTheme="minorHAnsi" w:cstheme="minorHAnsi"/>
          <w:sz w:val="25"/>
          <w:szCs w:val="25"/>
        </w:rPr>
        <w:t xml:space="preserve"> di benvenuto, in apertura dell’incontro, è stato</w:t>
      </w:r>
      <w:r w:rsidR="00775701" w:rsidRPr="00CA2175">
        <w:rPr>
          <w:rFonts w:asciiTheme="minorHAnsi" w:hAnsiTheme="minorHAnsi" w:cstheme="minorHAnsi"/>
          <w:sz w:val="25"/>
          <w:szCs w:val="25"/>
        </w:rPr>
        <w:t xml:space="preserve"> </w:t>
      </w:r>
      <w:r w:rsidR="00C12E19" w:rsidRPr="00CA2175">
        <w:rPr>
          <w:rFonts w:asciiTheme="minorHAnsi" w:hAnsiTheme="minorHAnsi" w:cstheme="minorHAnsi"/>
          <w:sz w:val="25"/>
          <w:szCs w:val="25"/>
        </w:rPr>
        <w:t xml:space="preserve">rivolto </w:t>
      </w:r>
      <w:r w:rsidR="00775701" w:rsidRPr="00CA2175">
        <w:rPr>
          <w:rFonts w:asciiTheme="minorHAnsi" w:hAnsiTheme="minorHAnsi" w:cstheme="minorHAnsi"/>
          <w:sz w:val="25"/>
          <w:szCs w:val="25"/>
        </w:rPr>
        <w:t>d</w:t>
      </w:r>
      <w:r w:rsidR="009046D3" w:rsidRPr="00CA2175">
        <w:rPr>
          <w:rFonts w:asciiTheme="minorHAnsi" w:hAnsiTheme="minorHAnsi" w:cstheme="minorHAnsi"/>
          <w:sz w:val="25"/>
          <w:szCs w:val="25"/>
        </w:rPr>
        <w:t>a</w:t>
      </w:r>
      <w:r w:rsidRPr="00CA2175">
        <w:rPr>
          <w:rFonts w:asciiTheme="minorHAnsi" w:hAnsiTheme="minorHAnsi" w:cstheme="minorHAnsi"/>
          <w:sz w:val="25"/>
          <w:szCs w:val="25"/>
        </w:rPr>
        <w:t xml:space="preserve"> </w:t>
      </w:r>
      <w:r w:rsidRPr="00CA2175">
        <w:rPr>
          <w:rFonts w:asciiTheme="minorHAnsi" w:hAnsiTheme="minorHAnsi" w:cstheme="minorHAnsi"/>
          <w:b/>
          <w:sz w:val="25"/>
          <w:szCs w:val="25"/>
        </w:rPr>
        <w:t>Anna Maria Spiazzi</w:t>
      </w:r>
      <w:r w:rsidRPr="00CA2175">
        <w:rPr>
          <w:rFonts w:asciiTheme="minorHAnsi" w:hAnsiTheme="minorHAnsi" w:cstheme="minorHAnsi"/>
          <w:sz w:val="25"/>
          <w:szCs w:val="25"/>
        </w:rPr>
        <w:t xml:space="preserve">, </w:t>
      </w:r>
      <w:r w:rsidR="009046D3" w:rsidRPr="00CA2175">
        <w:rPr>
          <w:rFonts w:asciiTheme="minorHAnsi" w:hAnsiTheme="minorHAnsi" w:cstheme="minorHAnsi"/>
          <w:sz w:val="25"/>
          <w:szCs w:val="25"/>
        </w:rPr>
        <w:t xml:space="preserve">presidente del </w:t>
      </w:r>
      <w:r w:rsidRPr="00CA2175">
        <w:rPr>
          <w:rFonts w:asciiTheme="minorHAnsi" w:hAnsiTheme="minorHAnsi" w:cstheme="minorHAnsi"/>
          <w:sz w:val="25"/>
          <w:szCs w:val="25"/>
        </w:rPr>
        <w:t xml:space="preserve">Club </w:t>
      </w:r>
      <w:r w:rsidR="00C12E19" w:rsidRPr="00CA2175">
        <w:rPr>
          <w:rFonts w:asciiTheme="minorHAnsi" w:hAnsiTheme="minorHAnsi" w:cstheme="minorHAnsi"/>
          <w:b/>
          <w:sz w:val="25"/>
          <w:szCs w:val="25"/>
        </w:rPr>
        <w:t>Mestre Castelvecchio</w:t>
      </w:r>
      <w:r w:rsidR="002377C7" w:rsidRPr="00CA2175">
        <w:rPr>
          <w:rFonts w:asciiTheme="minorHAnsi" w:hAnsiTheme="minorHAnsi" w:cstheme="minorHAnsi"/>
          <w:b/>
          <w:sz w:val="25"/>
          <w:szCs w:val="25"/>
        </w:rPr>
        <w:t xml:space="preserve">, </w:t>
      </w:r>
      <w:r w:rsidR="007A52FC" w:rsidRPr="007A52FC">
        <w:rPr>
          <w:rFonts w:asciiTheme="minorHAnsi" w:hAnsiTheme="minorHAnsi" w:cstheme="minorHAnsi"/>
          <w:sz w:val="25"/>
          <w:szCs w:val="25"/>
        </w:rPr>
        <w:t>nelle vesti di Club ospitante</w:t>
      </w:r>
      <w:r w:rsidR="007A52FC">
        <w:rPr>
          <w:rFonts w:asciiTheme="minorHAnsi" w:hAnsiTheme="minorHAnsi" w:cstheme="minorHAnsi"/>
          <w:sz w:val="25"/>
          <w:szCs w:val="25"/>
        </w:rPr>
        <w:t xml:space="preserve"> l’iniziativa</w:t>
      </w:r>
      <w:r w:rsidRPr="00CA2175">
        <w:rPr>
          <w:rFonts w:asciiTheme="minorHAnsi" w:hAnsiTheme="minorHAnsi" w:cstheme="minorHAnsi"/>
          <w:sz w:val="25"/>
          <w:szCs w:val="25"/>
        </w:rPr>
        <w:t xml:space="preserve">, </w:t>
      </w:r>
      <w:r w:rsidR="00A5194E" w:rsidRPr="00CA2175">
        <w:rPr>
          <w:rFonts w:asciiTheme="minorHAnsi" w:hAnsiTheme="minorHAnsi" w:cstheme="minorHAnsi"/>
          <w:sz w:val="25"/>
          <w:szCs w:val="25"/>
        </w:rPr>
        <w:t xml:space="preserve">la quale ha sottolineato come </w:t>
      </w:r>
      <w:r w:rsidR="00A5194E" w:rsidRPr="00CA2175">
        <w:rPr>
          <w:rFonts w:asciiTheme="minorHAnsi" w:hAnsiTheme="minorHAnsi"/>
          <w:sz w:val="25"/>
          <w:szCs w:val="25"/>
        </w:rPr>
        <w:t>collaborare con i club della zona e lavorare in interclub per il tema di studio nazionale sia stata un’ottima occasione per creare importanti sinergie e per valorizzare le risorse professionali presenti all’interno dei Club stessi.</w:t>
      </w:r>
    </w:p>
    <w:p w:rsidR="00A5194E" w:rsidRPr="00F60F32" w:rsidRDefault="00A5194E" w:rsidP="007D6EE2">
      <w:pPr>
        <w:jc w:val="both"/>
        <w:rPr>
          <w:rFonts w:asciiTheme="minorHAnsi" w:hAnsiTheme="minorHAnsi" w:cstheme="minorHAnsi"/>
          <w:sz w:val="25"/>
          <w:szCs w:val="25"/>
        </w:rPr>
      </w:pPr>
    </w:p>
    <w:p w:rsidR="007A52FC" w:rsidRDefault="00E50215" w:rsidP="007D6EE2">
      <w:pPr>
        <w:jc w:val="both"/>
        <w:rPr>
          <w:rFonts w:asciiTheme="minorHAnsi" w:hAnsiTheme="minorHAnsi" w:cstheme="minorHAnsi"/>
          <w:sz w:val="25"/>
          <w:szCs w:val="25"/>
        </w:rPr>
      </w:pPr>
      <w:r w:rsidRPr="00CA2175">
        <w:rPr>
          <w:rFonts w:asciiTheme="minorHAnsi" w:hAnsiTheme="minorHAnsi" w:cstheme="minorHAnsi"/>
          <w:sz w:val="25"/>
          <w:szCs w:val="25"/>
        </w:rPr>
        <w:t xml:space="preserve">Tra </w:t>
      </w:r>
      <w:r w:rsidR="00C12E19" w:rsidRPr="00CA2175">
        <w:rPr>
          <w:rFonts w:asciiTheme="minorHAnsi" w:hAnsiTheme="minorHAnsi" w:cstheme="minorHAnsi"/>
          <w:sz w:val="25"/>
          <w:szCs w:val="25"/>
        </w:rPr>
        <w:t xml:space="preserve">le autorità lionistiche </w:t>
      </w:r>
      <w:r w:rsidR="008A679C" w:rsidRPr="00CA2175">
        <w:rPr>
          <w:rFonts w:asciiTheme="minorHAnsi" w:hAnsiTheme="minorHAnsi" w:cstheme="minorHAnsi"/>
          <w:sz w:val="25"/>
          <w:szCs w:val="25"/>
        </w:rPr>
        <w:t>intervenute</w:t>
      </w:r>
      <w:r w:rsidRPr="00CA2175">
        <w:rPr>
          <w:rFonts w:asciiTheme="minorHAnsi" w:hAnsiTheme="minorHAnsi" w:cstheme="minorHAnsi"/>
          <w:sz w:val="25"/>
          <w:szCs w:val="25"/>
        </w:rPr>
        <w:t>, hanno preso la parola</w:t>
      </w:r>
      <w:r w:rsidR="008A679C" w:rsidRPr="00CA2175">
        <w:rPr>
          <w:rFonts w:asciiTheme="minorHAnsi" w:hAnsiTheme="minorHAnsi" w:cstheme="minorHAnsi"/>
          <w:sz w:val="25"/>
          <w:szCs w:val="25"/>
        </w:rPr>
        <w:t xml:space="preserve"> per un saluto</w:t>
      </w:r>
      <w:r w:rsidR="00775701" w:rsidRPr="00CA2175">
        <w:rPr>
          <w:rFonts w:asciiTheme="minorHAnsi" w:hAnsiTheme="minorHAnsi" w:cstheme="minorHAnsi"/>
          <w:sz w:val="25"/>
          <w:szCs w:val="25"/>
        </w:rPr>
        <w:t xml:space="preserve"> il primo vicegovernatore </w:t>
      </w:r>
      <w:r w:rsidR="00775701" w:rsidRPr="00CA2175">
        <w:rPr>
          <w:rFonts w:asciiTheme="minorHAnsi" w:hAnsiTheme="minorHAnsi" w:cstheme="minorHAnsi"/>
          <w:b/>
          <w:sz w:val="25"/>
          <w:szCs w:val="25"/>
        </w:rPr>
        <w:t>Chiara Brigo</w:t>
      </w:r>
      <w:r w:rsidR="00775701" w:rsidRPr="00CA2175">
        <w:rPr>
          <w:rFonts w:asciiTheme="minorHAnsi" w:hAnsiTheme="minorHAnsi" w:cstheme="minorHAnsi"/>
          <w:sz w:val="25"/>
          <w:szCs w:val="25"/>
        </w:rPr>
        <w:t xml:space="preserve">, il secondo vicegovernatore </w:t>
      </w:r>
      <w:r w:rsidR="00775701" w:rsidRPr="00CA2175">
        <w:rPr>
          <w:rFonts w:asciiTheme="minorHAnsi" w:hAnsiTheme="minorHAnsi" w:cstheme="minorHAnsi"/>
          <w:b/>
          <w:sz w:val="25"/>
          <w:szCs w:val="25"/>
        </w:rPr>
        <w:t xml:space="preserve">Mario </w:t>
      </w:r>
      <w:proofErr w:type="spellStart"/>
      <w:r w:rsidR="00775701" w:rsidRPr="00CA2175">
        <w:rPr>
          <w:rFonts w:asciiTheme="minorHAnsi" w:hAnsiTheme="minorHAnsi" w:cstheme="minorHAnsi"/>
          <w:b/>
          <w:sz w:val="25"/>
          <w:szCs w:val="25"/>
        </w:rPr>
        <w:t>Marsullo</w:t>
      </w:r>
      <w:proofErr w:type="spellEnd"/>
      <w:r w:rsidR="00775701" w:rsidRPr="00CA2175">
        <w:rPr>
          <w:rFonts w:asciiTheme="minorHAnsi" w:hAnsiTheme="minorHAnsi" w:cstheme="minorHAnsi"/>
          <w:sz w:val="25"/>
          <w:szCs w:val="25"/>
        </w:rPr>
        <w:t xml:space="preserve">, il presidente di </w:t>
      </w:r>
      <w:r w:rsidR="007A52FC">
        <w:rPr>
          <w:rFonts w:asciiTheme="minorHAnsi" w:hAnsiTheme="minorHAnsi" w:cstheme="minorHAnsi"/>
          <w:sz w:val="25"/>
          <w:szCs w:val="25"/>
        </w:rPr>
        <w:t xml:space="preserve"> seconda </w:t>
      </w:r>
      <w:r w:rsidR="00775701" w:rsidRPr="00CA2175">
        <w:rPr>
          <w:rFonts w:asciiTheme="minorHAnsi" w:hAnsiTheme="minorHAnsi" w:cstheme="minorHAnsi"/>
          <w:sz w:val="25"/>
          <w:szCs w:val="25"/>
        </w:rPr>
        <w:t>circoscrizione</w:t>
      </w:r>
      <w:r w:rsidR="007A52FC">
        <w:rPr>
          <w:rFonts w:asciiTheme="minorHAnsi" w:hAnsiTheme="minorHAnsi" w:cstheme="minorHAnsi"/>
          <w:sz w:val="25"/>
          <w:szCs w:val="25"/>
        </w:rPr>
        <w:t xml:space="preserve"> ( Zone C e D) </w:t>
      </w:r>
      <w:r w:rsidR="00775701" w:rsidRPr="00CA2175">
        <w:rPr>
          <w:rFonts w:asciiTheme="minorHAnsi" w:hAnsiTheme="minorHAnsi" w:cstheme="minorHAnsi"/>
          <w:sz w:val="25"/>
          <w:szCs w:val="25"/>
        </w:rPr>
        <w:t xml:space="preserve"> </w:t>
      </w:r>
      <w:r w:rsidR="00775701" w:rsidRPr="00CA2175">
        <w:rPr>
          <w:rFonts w:asciiTheme="minorHAnsi" w:hAnsiTheme="minorHAnsi" w:cstheme="minorHAnsi"/>
          <w:b/>
          <w:sz w:val="25"/>
          <w:szCs w:val="25"/>
        </w:rPr>
        <w:t>Giancarlo Buscato</w:t>
      </w:r>
      <w:r w:rsidRPr="00CA2175">
        <w:rPr>
          <w:rFonts w:asciiTheme="minorHAnsi" w:hAnsiTheme="minorHAnsi" w:cstheme="minorHAnsi"/>
          <w:sz w:val="25"/>
          <w:szCs w:val="25"/>
        </w:rPr>
        <w:t xml:space="preserve"> </w:t>
      </w:r>
      <w:r w:rsidR="007A52FC">
        <w:rPr>
          <w:rFonts w:asciiTheme="minorHAnsi" w:hAnsiTheme="minorHAnsi" w:cstheme="minorHAnsi"/>
          <w:sz w:val="25"/>
          <w:szCs w:val="25"/>
        </w:rPr>
        <w:t>.</w:t>
      </w:r>
    </w:p>
    <w:p w:rsidR="007A52FC" w:rsidRDefault="007A52FC" w:rsidP="007D6EE2">
      <w:pPr>
        <w:jc w:val="both"/>
        <w:rPr>
          <w:rFonts w:asciiTheme="minorHAnsi" w:hAnsiTheme="minorHAnsi" w:cstheme="minorHAnsi"/>
          <w:sz w:val="25"/>
          <w:szCs w:val="25"/>
        </w:rPr>
      </w:pPr>
    </w:p>
    <w:p w:rsidR="00775701" w:rsidRPr="00CA2175" w:rsidRDefault="008A679C" w:rsidP="007D6EE2">
      <w:pPr>
        <w:jc w:val="both"/>
        <w:rPr>
          <w:rFonts w:asciiTheme="minorHAnsi" w:hAnsiTheme="minorHAnsi" w:cstheme="minorHAnsi"/>
          <w:sz w:val="25"/>
          <w:szCs w:val="25"/>
        </w:rPr>
      </w:pPr>
      <w:r w:rsidRPr="00CA2175">
        <w:rPr>
          <w:rFonts w:asciiTheme="minorHAnsi" w:hAnsiTheme="minorHAnsi" w:cstheme="minorHAnsi"/>
          <w:sz w:val="25"/>
          <w:szCs w:val="25"/>
        </w:rPr>
        <w:t>L</w:t>
      </w:r>
      <w:r w:rsidR="00306C54" w:rsidRPr="00CA2175">
        <w:rPr>
          <w:rFonts w:asciiTheme="minorHAnsi" w:hAnsiTheme="minorHAnsi" w:cstheme="minorHAnsi"/>
          <w:sz w:val="25"/>
          <w:szCs w:val="25"/>
        </w:rPr>
        <w:t>’</w:t>
      </w:r>
      <w:proofErr w:type="spellStart"/>
      <w:r w:rsidR="007A52FC">
        <w:rPr>
          <w:rFonts w:asciiTheme="minorHAnsi" w:hAnsiTheme="minorHAnsi" w:cstheme="minorHAnsi"/>
          <w:sz w:val="25"/>
          <w:szCs w:val="25"/>
        </w:rPr>
        <w:t>A</w:t>
      </w:r>
      <w:r w:rsidR="00306C54" w:rsidRPr="00CA2175">
        <w:rPr>
          <w:rFonts w:asciiTheme="minorHAnsi" w:hAnsiTheme="minorHAnsi" w:cstheme="minorHAnsi"/>
          <w:sz w:val="25"/>
          <w:szCs w:val="25"/>
        </w:rPr>
        <w:t>ssessora</w:t>
      </w:r>
      <w:proofErr w:type="spellEnd"/>
      <w:r w:rsidR="00306C54" w:rsidRPr="00CA2175">
        <w:rPr>
          <w:rFonts w:asciiTheme="minorHAnsi" w:hAnsiTheme="minorHAnsi" w:cstheme="minorHAnsi"/>
          <w:sz w:val="25"/>
          <w:szCs w:val="25"/>
        </w:rPr>
        <w:t xml:space="preserve"> del Comune di Venezia alla Cittadinanza delle donne e Cultura delle differenze, </w:t>
      </w:r>
      <w:r w:rsidR="00306C54" w:rsidRPr="00CA2175">
        <w:rPr>
          <w:rFonts w:asciiTheme="minorHAnsi" w:hAnsiTheme="minorHAnsi" w:cstheme="minorHAnsi"/>
          <w:b/>
          <w:sz w:val="25"/>
          <w:szCs w:val="25"/>
        </w:rPr>
        <w:t>Tiziana Agostini</w:t>
      </w:r>
      <w:r w:rsidR="00306C54" w:rsidRPr="00CA2175">
        <w:rPr>
          <w:rFonts w:asciiTheme="minorHAnsi" w:hAnsiTheme="minorHAnsi" w:cstheme="minorHAnsi"/>
          <w:sz w:val="25"/>
          <w:szCs w:val="25"/>
        </w:rPr>
        <w:t xml:space="preserve">, </w:t>
      </w:r>
      <w:r w:rsidRPr="00CA2175">
        <w:rPr>
          <w:rFonts w:asciiTheme="minorHAnsi" w:hAnsiTheme="minorHAnsi" w:cstheme="minorHAnsi"/>
          <w:sz w:val="25"/>
          <w:szCs w:val="25"/>
        </w:rPr>
        <w:t xml:space="preserve">ha </w:t>
      </w:r>
      <w:r w:rsidR="007A52FC">
        <w:rPr>
          <w:rFonts w:asciiTheme="minorHAnsi" w:hAnsiTheme="minorHAnsi" w:cstheme="minorHAnsi"/>
          <w:sz w:val="25"/>
          <w:szCs w:val="25"/>
        </w:rPr>
        <w:t>fatto un interessante relazione, e</w:t>
      </w:r>
      <w:r w:rsidR="00E50215" w:rsidRPr="00CA2175">
        <w:rPr>
          <w:rFonts w:asciiTheme="minorHAnsi" w:hAnsiTheme="minorHAnsi" w:cstheme="minorHAnsi"/>
          <w:sz w:val="25"/>
          <w:szCs w:val="25"/>
        </w:rPr>
        <w:t>sprimendo apprezzamento per la meritevole opera di sensibilizzazione e d’intervento che i Lions svolgono in svariati ambiti della vita della comunità, in particolare per la tutela dei più indifesi</w:t>
      </w:r>
      <w:r w:rsidR="007A52FC">
        <w:rPr>
          <w:rFonts w:asciiTheme="minorHAnsi" w:hAnsiTheme="minorHAnsi" w:cstheme="minorHAnsi"/>
          <w:sz w:val="25"/>
          <w:szCs w:val="25"/>
        </w:rPr>
        <w:t xml:space="preserve"> . </w:t>
      </w:r>
      <w:r w:rsidR="00E50215" w:rsidRPr="00CA2175">
        <w:rPr>
          <w:rFonts w:asciiTheme="minorHAnsi" w:hAnsiTheme="minorHAnsi" w:cstheme="minorHAnsi"/>
          <w:sz w:val="25"/>
          <w:szCs w:val="25"/>
        </w:rPr>
        <w:t xml:space="preserve"> </w:t>
      </w:r>
      <w:r w:rsidR="007A52FC">
        <w:rPr>
          <w:rFonts w:asciiTheme="minorHAnsi" w:hAnsiTheme="minorHAnsi" w:cstheme="minorHAnsi"/>
          <w:sz w:val="25"/>
          <w:szCs w:val="25"/>
        </w:rPr>
        <w:t>H</w:t>
      </w:r>
      <w:r w:rsidR="00306C54" w:rsidRPr="00CA2175">
        <w:rPr>
          <w:rFonts w:asciiTheme="minorHAnsi" w:hAnsiTheme="minorHAnsi" w:cstheme="minorHAnsi"/>
          <w:sz w:val="25"/>
          <w:szCs w:val="25"/>
        </w:rPr>
        <w:t xml:space="preserve">a tenuto </w:t>
      </w:r>
      <w:r w:rsidR="00E50215" w:rsidRPr="00CA2175">
        <w:rPr>
          <w:rFonts w:asciiTheme="minorHAnsi" w:hAnsiTheme="minorHAnsi" w:cstheme="minorHAnsi"/>
          <w:sz w:val="25"/>
          <w:szCs w:val="25"/>
        </w:rPr>
        <w:t>a</w:t>
      </w:r>
      <w:r w:rsidR="0071739A" w:rsidRPr="00CA2175">
        <w:rPr>
          <w:rFonts w:asciiTheme="minorHAnsi" w:hAnsiTheme="minorHAnsi" w:cstheme="minorHAnsi"/>
          <w:sz w:val="25"/>
          <w:szCs w:val="25"/>
        </w:rPr>
        <w:t xml:space="preserve"> sottolinea</w:t>
      </w:r>
      <w:r w:rsidR="00E50215" w:rsidRPr="00CA2175">
        <w:rPr>
          <w:rFonts w:asciiTheme="minorHAnsi" w:hAnsiTheme="minorHAnsi" w:cstheme="minorHAnsi"/>
          <w:sz w:val="25"/>
          <w:szCs w:val="25"/>
        </w:rPr>
        <w:t>re</w:t>
      </w:r>
      <w:r w:rsidR="0071739A" w:rsidRPr="00CA2175">
        <w:rPr>
          <w:rFonts w:asciiTheme="minorHAnsi" w:hAnsiTheme="minorHAnsi" w:cstheme="minorHAnsi"/>
          <w:sz w:val="25"/>
          <w:szCs w:val="25"/>
        </w:rPr>
        <w:t xml:space="preserve"> come la donna non debba più essere considerata un soggetto debole e si debba prendere atto del suo essere un soggetto “forte” </w:t>
      </w:r>
      <w:r w:rsidR="00656933" w:rsidRPr="00CA2175">
        <w:rPr>
          <w:rFonts w:asciiTheme="minorHAnsi" w:hAnsiTheme="minorHAnsi" w:cstheme="minorHAnsi"/>
          <w:sz w:val="25"/>
          <w:szCs w:val="25"/>
        </w:rPr>
        <w:t>ma “differente”</w:t>
      </w:r>
      <w:r w:rsidR="00DE45D1" w:rsidRPr="00CA2175">
        <w:rPr>
          <w:rFonts w:asciiTheme="minorHAnsi" w:hAnsiTheme="minorHAnsi" w:cstheme="minorHAnsi"/>
          <w:sz w:val="25"/>
          <w:szCs w:val="25"/>
        </w:rPr>
        <w:t>,</w:t>
      </w:r>
      <w:r w:rsidR="00656933" w:rsidRPr="00CA2175">
        <w:rPr>
          <w:rFonts w:asciiTheme="minorHAnsi" w:hAnsiTheme="minorHAnsi" w:cstheme="minorHAnsi"/>
          <w:sz w:val="25"/>
          <w:szCs w:val="25"/>
        </w:rPr>
        <w:t xml:space="preserve"> </w:t>
      </w:r>
      <w:r w:rsidR="00DE45D1" w:rsidRPr="00CA2175">
        <w:rPr>
          <w:rFonts w:asciiTheme="minorHAnsi" w:hAnsiTheme="minorHAnsi" w:cstheme="minorHAnsi"/>
          <w:sz w:val="25"/>
          <w:szCs w:val="25"/>
        </w:rPr>
        <w:t xml:space="preserve">da </w:t>
      </w:r>
      <w:r w:rsidR="00656933" w:rsidRPr="00CA2175">
        <w:rPr>
          <w:rFonts w:asciiTheme="minorHAnsi" w:hAnsiTheme="minorHAnsi" w:cstheme="minorHAnsi"/>
          <w:sz w:val="25"/>
          <w:szCs w:val="25"/>
        </w:rPr>
        <w:t>rispetta</w:t>
      </w:r>
      <w:r w:rsidR="00DE45D1" w:rsidRPr="00CA2175">
        <w:rPr>
          <w:rFonts w:asciiTheme="minorHAnsi" w:hAnsiTheme="minorHAnsi" w:cstheme="minorHAnsi"/>
          <w:sz w:val="25"/>
          <w:szCs w:val="25"/>
        </w:rPr>
        <w:t>re proprio</w:t>
      </w:r>
      <w:r w:rsidR="00656933" w:rsidRPr="00CA2175">
        <w:rPr>
          <w:rFonts w:asciiTheme="minorHAnsi" w:hAnsiTheme="minorHAnsi" w:cstheme="minorHAnsi"/>
          <w:sz w:val="25"/>
          <w:szCs w:val="25"/>
        </w:rPr>
        <w:t xml:space="preserve"> nella sua differenza.</w:t>
      </w:r>
    </w:p>
    <w:p w:rsidR="00656933" w:rsidRPr="00F60F32" w:rsidRDefault="00656933" w:rsidP="00837562">
      <w:pPr>
        <w:jc w:val="both"/>
        <w:rPr>
          <w:rFonts w:asciiTheme="minorHAnsi" w:hAnsiTheme="minorHAnsi" w:cstheme="minorHAnsi"/>
          <w:sz w:val="25"/>
          <w:szCs w:val="25"/>
        </w:rPr>
      </w:pPr>
    </w:p>
    <w:p w:rsidR="00E32FDA" w:rsidRDefault="00462B07" w:rsidP="00E32FDA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5"/>
          <w:szCs w:val="25"/>
        </w:rPr>
      </w:pPr>
      <w:r>
        <w:rPr>
          <w:rFonts w:asciiTheme="minorHAnsi" w:hAnsiTheme="minorHAnsi" w:cstheme="minorHAnsi"/>
          <w:sz w:val="25"/>
          <w:szCs w:val="25"/>
        </w:rPr>
        <w:t xml:space="preserve">Dopo </w:t>
      </w:r>
      <w:r w:rsidR="00DE45D1" w:rsidRPr="00CA2175">
        <w:rPr>
          <w:rFonts w:asciiTheme="minorHAnsi" w:hAnsiTheme="minorHAnsi" w:cstheme="minorHAnsi"/>
          <w:sz w:val="25"/>
          <w:szCs w:val="25"/>
        </w:rPr>
        <w:t xml:space="preserve">uno spazio </w:t>
      </w:r>
      <w:r>
        <w:rPr>
          <w:rFonts w:asciiTheme="minorHAnsi" w:hAnsiTheme="minorHAnsi" w:cstheme="minorHAnsi"/>
          <w:sz w:val="25"/>
          <w:szCs w:val="25"/>
        </w:rPr>
        <w:t xml:space="preserve">dedicato </w:t>
      </w:r>
      <w:r w:rsidR="00DE45D1" w:rsidRPr="00CA2175">
        <w:rPr>
          <w:rFonts w:asciiTheme="minorHAnsi" w:hAnsiTheme="minorHAnsi" w:cstheme="minorHAnsi"/>
          <w:sz w:val="25"/>
          <w:szCs w:val="25"/>
        </w:rPr>
        <w:t>a</w:t>
      </w:r>
      <w:r w:rsidR="00DE45D1" w:rsidRPr="00CA2175">
        <w:rPr>
          <w:rFonts w:asciiTheme="minorHAnsi" w:hAnsiTheme="minorHAnsi"/>
          <w:sz w:val="25"/>
          <w:szCs w:val="25"/>
        </w:rPr>
        <w:t xml:space="preserve">ll’incontro di formazione </w:t>
      </w:r>
      <w:r w:rsidR="00B92904" w:rsidRPr="00E32FDA">
        <w:rPr>
          <w:rStyle w:val="Enfasigrassetto"/>
          <w:rFonts w:asciiTheme="minorHAnsi" w:hAnsiTheme="minorHAnsi"/>
          <w:b w:val="0"/>
          <w:sz w:val="25"/>
          <w:szCs w:val="25"/>
        </w:rPr>
        <w:t>"</w:t>
      </w:r>
      <w:r w:rsidR="00B92904" w:rsidRPr="007A52FC">
        <w:rPr>
          <w:rStyle w:val="Enfasigrassetto"/>
          <w:rFonts w:asciiTheme="minorHAnsi" w:hAnsiTheme="minorHAnsi"/>
          <w:i/>
          <w:sz w:val="25"/>
          <w:szCs w:val="25"/>
        </w:rPr>
        <w:t>Quando l'orco bussa...COMBATTIAMO IL SILENZIO</w:t>
      </w:r>
      <w:r w:rsidR="00B92904" w:rsidRPr="00E32FDA">
        <w:rPr>
          <w:rStyle w:val="Enfasigrassetto"/>
          <w:rFonts w:asciiTheme="minorHAnsi" w:hAnsiTheme="minorHAnsi"/>
          <w:b w:val="0"/>
          <w:sz w:val="25"/>
          <w:szCs w:val="25"/>
        </w:rPr>
        <w:t>"</w:t>
      </w:r>
      <w:r w:rsidR="00B92904" w:rsidRPr="00B92904">
        <w:rPr>
          <w:rFonts w:asciiTheme="minorHAnsi" w:hAnsiTheme="minorHAnsi"/>
          <w:sz w:val="25"/>
          <w:szCs w:val="25"/>
        </w:rPr>
        <w:t>,</w:t>
      </w:r>
      <w:r w:rsidR="00B92904" w:rsidRPr="00CA2175">
        <w:rPr>
          <w:rFonts w:asciiTheme="minorHAnsi" w:hAnsiTheme="minorHAnsi"/>
          <w:sz w:val="25"/>
          <w:szCs w:val="25"/>
        </w:rPr>
        <w:t xml:space="preserve"> </w:t>
      </w:r>
      <w:r w:rsidRPr="00CA2175">
        <w:rPr>
          <w:rFonts w:asciiTheme="minorHAnsi" w:hAnsiTheme="minorHAnsi"/>
          <w:sz w:val="25"/>
          <w:szCs w:val="25"/>
        </w:rPr>
        <w:t>sul tema degli abusi sessua</w:t>
      </w:r>
      <w:r w:rsidR="00B92904">
        <w:rPr>
          <w:rFonts w:asciiTheme="minorHAnsi" w:hAnsiTheme="minorHAnsi"/>
          <w:sz w:val="25"/>
          <w:szCs w:val="25"/>
        </w:rPr>
        <w:t>li e degli obblighi di denuncia</w:t>
      </w:r>
      <w:r w:rsidR="007A52FC">
        <w:rPr>
          <w:rFonts w:asciiTheme="minorHAnsi" w:hAnsiTheme="minorHAnsi"/>
          <w:sz w:val="25"/>
          <w:szCs w:val="25"/>
        </w:rPr>
        <w:t>,</w:t>
      </w:r>
      <w:r w:rsidR="00DE45D1" w:rsidRPr="00CA2175">
        <w:rPr>
          <w:rFonts w:asciiTheme="minorHAnsi" w:hAnsiTheme="minorHAnsi"/>
          <w:sz w:val="25"/>
          <w:szCs w:val="25"/>
        </w:rPr>
        <w:t xml:space="preserve"> </w:t>
      </w:r>
      <w:r w:rsidR="00E56BA6" w:rsidRPr="00CA2175">
        <w:rPr>
          <w:rFonts w:asciiTheme="minorHAnsi" w:hAnsiTheme="minorHAnsi"/>
          <w:sz w:val="25"/>
          <w:szCs w:val="25"/>
        </w:rPr>
        <w:t xml:space="preserve">organizzato dal Distretto 108 Ta3 </w:t>
      </w:r>
      <w:r w:rsidR="00DE45D1" w:rsidRPr="00CA2175">
        <w:rPr>
          <w:rFonts w:asciiTheme="minorHAnsi" w:hAnsiTheme="minorHAnsi"/>
          <w:sz w:val="25"/>
          <w:szCs w:val="25"/>
        </w:rPr>
        <w:t>nello stesso p</w:t>
      </w:r>
      <w:r w:rsidR="00E56BA6" w:rsidRPr="00CA2175">
        <w:rPr>
          <w:rFonts w:asciiTheme="minorHAnsi" w:hAnsiTheme="minorHAnsi"/>
          <w:sz w:val="25"/>
          <w:szCs w:val="25"/>
        </w:rPr>
        <w:t>omeriggio del 6 Maggio a Padova</w:t>
      </w:r>
      <w:r w:rsidR="00DE45D1" w:rsidRPr="00CA2175">
        <w:rPr>
          <w:rFonts w:asciiTheme="minorHAnsi" w:hAnsiTheme="minorHAnsi"/>
          <w:sz w:val="25"/>
          <w:szCs w:val="25"/>
        </w:rPr>
        <w:t>,</w:t>
      </w:r>
      <w:r w:rsidR="007A52FC">
        <w:rPr>
          <w:rFonts w:asciiTheme="minorHAnsi" w:hAnsiTheme="minorHAnsi"/>
          <w:sz w:val="25"/>
          <w:szCs w:val="25"/>
        </w:rPr>
        <w:t xml:space="preserve"> e presentato da </w:t>
      </w:r>
      <w:r w:rsidR="007A52FC" w:rsidRPr="007A52FC">
        <w:rPr>
          <w:rFonts w:asciiTheme="minorHAnsi" w:hAnsiTheme="minorHAnsi"/>
          <w:b/>
          <w:sz w:val="25"/>
          <w:szCs w:val="25"/>
        </w:rPr>
        <w:t>Giusi</w:t>
      </w:r>
      <w:r w:rsidR="007A52FC">
        <w:rPr>
          <w:rFonts w:asciiTheme="minorHAnsi" w:hAnsiTheme="minorHAnsi"/>
          <w:sz w:val="25"/>
          <w:szCs w:val="25"/>
        </w:rPr>
        <w:t xml:space="preserve"> </w:t>
      </w:r>
      <w:r w:rsidR="007A52FC" w:rsidRPr="007A52FC">
        <w:rPr>
          <w:rFonts w:asciiTheme="minorHAnsi" w:hAnsiTheme="minorHAnsi"/>
          <w:b/>
          <w:sz w:val="25"/>
          <w:szCs w:val="25"/>
        </w:rPr>
        <w:t>Martinelli</w:t>
      </w:r>
      <w:r>
        <w:rPr>
          <w:rFonts w:asciiTheme="minorHAnsi" w:hAnsiTheme="minorHAnsi"/>
          <w:sz w:val="25"/>
          <w:szCs w:val="25"/>
        </w:rPr>
        <w:t xml:space="preserve"> s</w:t>
      </w:r>
      <w:r w:rsidR="00E56BA6" w:rsidRPr="00CA2175">
        <w:rPr>
          <w:rFonts w:asciiTheme="minorHAnsi" w:hAnsiTheme="minorHAnsi" w:cstheme="minorHAnsi"/>
          <w:sz w:val="25"/>
          <w:szCs w:val="25"/>
        </w:rPr>
        <w:t>i è entrati nel vivo</w:t>
      </w:r>
      <w:r w:rsidR="00CA2175" w:rsidRPr="00CA2175">
        <w:rPr>
          <w:rFonts w:asciiTheme="minorHAnsi" w:hAnsiTheme="minorHAnsi" w:cstheme="minorHAnsi"/>
          <w:sz w:val="25"/>
          <w:szCs w:val="25"/>
        </w:rPr>
        <w:t xml:space="preserve"> dell’</w:t>
      </w:r>
      <w:r w:rsidRPr="00382896">
        <w:rPr>
          <w:rFonts w:asciiTheme="minorHAnsi" w:hAnsiTheme="minorHAnsi" w:cstheme="minorHAnsi"/>
          <w:b/>
          <w:sz w:val="25"/>
          <w:szCs w:val="25"/>
        </w:rPr>
        <w:t>incontro</w:t>
      </w:r>
      <w:r w:rsidR="00CA2175" w:rsidRPr="00382896">
        <w:rPr>
          <w:rFonts w:asciiTheme="minorHAnsi" w:hAnsiTheme="minorHAnsi" w:cstheme="minorHAnsi"/>
          <w:b/>
          <w:color w:val="943634" w:themeColor="accent2" w:themeShade="BF"/>
          <w:sz w:val="25"/>
          <w:szCs w:val="25"/>
        </w:rPr>
        <w:t xml:space="preserve"> </w:t>
      </w:r>
      <w:r w:rsidR="00E56BA6" w:rsidRPr="00382896">
        <w:rPr>
          <w:rFonts w:asciiTheme="minorHAnsi" w:hAnsiTheme="minorHAnsi" w:cstheme="minorHAnsi"/>
          <w:b/>
          <w:sz w:val="25"/>
          <w:szCs w:val="25"/>
        </w:rPr>
        <w:t>della serata</w:t>
      </w:r>
      <w:r w:rsidR="00E56BA6" w:rsidRPr="00CA2175">
        <w:rPr>
          <w:rFonts w:asciiTheme="minorHAnsi" w:hAnsiTheme="minorHAnsi" w:cstheme="minorHAnsi"/>
          <w:sz w:val="25"/>
          <w:szCs w:val="25"/>
        </w:rPr>
        <w:t xml:space="preserve"> con </w:t>
      </w:r>
      <w:r w:rsidR="009046D3" w:rsidRPr="00CA2175">
        <w:rPr>
          <w:rFonts w:asciiTheme="minorHAnsi" w:hAnsiTheme="minorHAnsi" w:cstheme="minorHAnsi"/>
          <w:sz w:val="25"/>
          <w:szCs w:val="25"/>
        </w:rPr>
        <w:t xml:space="preserve">gli interventi dei </w:t>
      </w:r>
      <w:r w:rsidR="009046D3" w:rsidRPr="00837562">
        <w:rPr>
          <w:rFonts w:asciiTheme="minorHAnsi" w:hAnsiTheme="minorHAnsi" w:cstheme="minorHAnsi"/>
          <w:sz w:val="25"/>
          <w:szCs w:val="25"/>
        </w:rPr>
        <w:t>due Relatori</w:t>
      </w:r>
      <w:r w:rsidR="00CA2175">
        <w:rPr>
          <w:rFonts w:asciiTheme="minorHAnsi" w:hAnsiTheme="minorHAnsi" w:cstheme="minorHAnsi"/>
          <w:sz w:val="25"/>
          <w:szCs w:val="25"/>
        </w:rPr>
        <w:t xml:space="preserve"> </w:t>
      </w:r>
      <w:r w:rsidR="009046D3" w:rsidRPr="00CA2175">
        <w:rPr>
          <w:rFonts w:asciiTheme="minorHAnsi" w:hAnsiTheme="minorHAnsi" w:cstheme="minorHAnsi"/>
          <w:sz w:val="25"/>
          <w:szCs w:val="25"/>
        </w:rPr>
        <w:t>chiamati a</w:t>
      </w:r>
      <w:r w:rsidR="00656933" w:rsidRPr="00CA2175">
        <w:rPr>
          <w:rFonts w:asciiTheme="minorHAnsi" w:hAnsiTheme="minorHAnsi" w:cstheme="minorHAnsi"/>
          <w:sz w:val="25"/>
          <w:szCs w:val="25"/>
        </w:rPr>
        <w:t xml:space="preserve"> </w:t>
      </w:r>
      <w:r w:rsidR="009046D3" w:rsidRPr="00CA2175">
        <w:rPr>
          <w:rFonts w:asciiTheme="minorHAnsi" w:hAnsiTheme="minorHAnsi" w:cstheme="minorHAnsi"/>
          <w:sz w:val="25"/>
          <w:szCs w:val="25"/>
        </w:rPr>
        <w:t>te</w:t>
      </w:r>
      <w:r w:rsidR="004613C4" w:rsidRPr="00CA2175">
        <w:rPr>
          <w:rFonts w:asciiTheme="minorHAnsi" w:hAnsiTheme="minorHAnsi" w:cstheme="minorHAnsi"/>
          <w:sz w:val="25"/>
          <w:szCs w:val="25"/>
        </w:rPr>
        <w:t>stimo</w:t>
      </w:r>
      <w:r w:rsidR="009046D3" w:rsidRPr="00CA2175">
        <w:rPr>
          <w:rFonts w:asciiTheme="minorHAnsi" w:hAnsiTheme="minorHAnsi" w:cstheme="minorHAnsi"/>
          <w:sz w:val="25"/>
          <w:szCs w:val="25"/>
        </w:rPr>
        <w:t>ni</w:t>
      </w:r>
      <w:r w:rsidR="004613C4" w:rsidRPr="00CA2175">
        <w:rPr>
          <w:rFonts w:asciiTheme="minorHAnsi" w:hAnsiTheme="minorHAnsi" w:cstheme="minorHAnsi"/>
          <w:sz w:val="25"/>
          <w:szCs w:val="25"/>
        </w:rPr>
        <w:t>a</w:t>
      </w:r>
      <w:r w:rsidR="009046D3" w:rsidRPr="00CA2175">
        <w:rPr>
          <w:rFonts w:asciiTheme="minorHAnsi" w:hAnsiTheme="minorHAnsi" w:cstheme="minorHAnsi"/>
          <w:sz w:val="25"/>
          <w:szCs w:val="25"/>
        </w:rPr>
        <w:t xml:space="preserve">re </w:t>
      </w:r>
      <w:r w:rsidR="00572571" w:rsidRPr="00CA2175">
        <w:rPr>
          <w:rFonts w:asciiTheme="minorHAnsi" w:hAnsiTheme="minorHAnsi" w:cstheme="minorHAnsi"/>
          <w:sz w:val="25"/>
          <w:szCs w:val="25"/>
        </w:rPr>
        <w:t>attraverso la</w:t>
      </w:r>
      <w:r w:rsidR="009046D3" w:rsidRPr="00CA2175">
        <w:rPr>
          <w:rFonts w:asciiTheme="minorHAnsi" w:hAnsiTheme="minorHAnsi" w:cstheme="minorHAnsi"/>
          <w:sz w:val="25"/>
          <w:szCs w:val="25"/>
        </w:rPr>
        <w:t xml:space="preserve"> loro esperienza </w:t>
      </w:r>
      <w:r w:rsidR="00572571" w:rsidRPr="00CA2175">
        <w:rPr>
          <w:rFonts w:asciiTheme="minorHAnsi" w:hAnsiTheme="minorHAnsi" w:cstheme="minorHAnsi"/>
          <w:sz w:val="25"/>
          <w:szCs w:val="25"/>
        </w:rPr>
        <w:t>sul campo</w:t>
      </w:r>
      <w:r w:rsidR="00E32FDA">
        <w:rPr>
          <w:rFonts w:asciiTheme="minorHAnsi" w:hAnsiTheme="minorHAnsi" w:cstheme="minorHAnsi"/>
          <w:sz w:val="25"/>
          <w:szCs w:val="25"/>
        </w:rPr>
        <w:t>:</w:t>
      </w:r>
      <w:r>
        <w:rPr>
          <w:rFonts w:asciiTheme="minorHAnsi" w:hAnsiTheme="minorHAnsi" w:cstheme="minorHAnsi"/>
          <w:sz w:val="25"/>
          <w:szCs w:val="25"/>
        </w:rPr>
        <w:t xml:space="preserve"> il Dott. Fabrizio Guaita, socio del Club Mestre Castelvecchio, e il Dott. </w:t>
      </w:r>
      <w:r w:rsidR="00E32FDA">
        <w:rPr>
          <w:rFonts w:asciiTheme="minorHAnsi" w:hAnsiTheme="minorHAnsi" w:cstheme="minorHAnsi"/>
          <w:sz w:val="25"/>
          <w:szCs w:val="25"/>
        </w:rPr>
        <w:t>Franc</w:t>
      </w:r>
      <w:r w:rsidR="007A52FC">
        <w:rPr>
          <w:rFonts w:asciiTheme="minorHAnsi" w:hAnsiTheme="minorHAnsi" w:cstheme="minorHAnsi"/>
          <w:sz w:val="25"/>
          <w:szCs w:val="25"/>
        </w:rPr>
        <w:t>esco</w:t>
      </w:r>
      <w:r w:rsidR="00E32FDA">
        <w:rPr>
          <w:rFonts w:asciiTheme="minorHAnsi" w:hAnsiTheme="minorHAnsi" w:cstheme="minorHAnsi"/>
          <w:sz w:val="25"/>
          <w:szCs w:val="25"/>
        </w:rPr>
        <w:t xml:space="preserve"> </w:t>
      </w:r>
      <w:proofErr w:type="spellStart"/>
      <w:r w:rsidR="00E32FDA">
        <w:rPr>
          <w:rFonts w:asciiTheme="minorHAnsi" w:hAnsiTheme="minorHAnsi" w:cstheme="minorHAnsi"/>
          <w:sz w:val="25"/>
          <w:szCs w:val="25"/>
        </w:rPr>
        <w:t>Donà</w:t>
      </w:r>
      <w:proofErr w:type="spellEnd"/>
      <w:r w:rsidR="00E32FDA">
        <w:rPr>
          <w:rFonts w:asciiTheme="minorHAnsi" w:hAnsiTheme="minorHAnsi" w:cstheme="minorHAnsi"/>
          <w:sz w:val="25"/>
          <w:szCs w:val="25"/>
        </w:rPr>
        <w:t>.</w:t>
      </w:r>
    </w:p>
    <w:p w:rsidR="00E32FDA" w:rsidRDefault="00E32FDA" w:rsidP="00E32FDA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5"/>
          <w:szCs w:val="25"/>
        </w:rPr>
      </w:pPr>
    </w:p>
    <w:p w:rsidR="00B47017" w:rsidRDefault="007D6EE2" w:rsidP="007A52FC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5"/>
          <w:szCs w:val="25"/>
        </w:rPr>
      </w:pPr>
      <w:r w:rsidRPr="00CA2175">
        <w:rPr>
          <w:rFonts w:asciiTheme="minorHAnsi" w:hAnsiTheme="minorHAnsi" w:cstheme="minorHAnsi"/>
          <w:b/>
          <w:sz w:val="25"/>
          <w:szCs w:val="25"/>
        </w:rPr>
        <w:t>Fabrizio Guaita</w:t>
      </w:r>
      <w:r w:rsidR="001E220F" w:rsidRPr="00CA2175">
        <w:rPr>
          <w:rFonts w:asciiTheme="minorHAnsi" w:hAnsiTheme="minorHAnsi" w:cstheme="minorHAnsi"/>
          <w:sz w:val="25"/>
          <w:szCs w:val="25"/>
        </w:rPr>
        <w:t>, psicoterapeuta familiare SEPS (S</w:t>
      </w:r>
      <w:r w:rsidRPr="00CA2175">
        <w:rPr>
          <w:rFonts w:asciiTheme="minorHAnsi" w:hAnsiTheme="minorHAnsi" w:cstheme="minorHAnsi"/>
          <w:sz w:val="25"/>
          <w:szCs w:val="25"/>
        </w:rPr>
        <w:t>erv</w:t>
      </w:r>
      <w:r w:rsidR="001E220F" w:rsidRPr="00CA2175">
        <w:rPr>
          <w:rFonts w:asciiTheme="minorHAnsi" w:hAnsiTheme="minorHAnsi" w:cstheme="minorHAnsi"/>
          <w:sz w:val="25"/>
          <w:szCs w:val="25"/>
        </w:rPr>
        <w:t>izio</w:t>
      </w:r>
      <w:r w:rsidRPr="00CA2175">
        <w:rPr>
          <w:rFonts w:asciiTheme="minorHAnsi" w:hAnsiTheme="minorHAnsi" w:cstheme="minorHAnsi"/>
          <w:sz w:val="25"/>
          <w:szCs w:val="25"/>
        </w:rPr>
        <w:t xml:space="preserve"> </w:t>
      </w:r>
      <w:r w:rsidR="001E220F" w:rsidRPr="00CA2175">
        <w:rPr>
          <w:rFonts w:asciiTheme="minorHAnsi" w:hAnsiTheme="minorHAnsi" w:cstheme="minorHAnsi"/>
          <w:sz w:val="25"/>
          <w:szCs w:val="25"/>
        </w:rPr>
        <w:t>E</w:t>
      </w:r>
      <w:r w:rsidRPr="00CA2175">
        <w:rPr>
          <w:rFonts w:asciiTheme="minorHAnsi" w:hAnsiTheme="minorHAnsi" w:cstheme="minorHAnsi"/>
          <w:sz w:val="25"/>
          <w:szCs w:val="25"/>
        </w:rPr>
        <w:t>ducaz</w:t>
      </w:r>
      <w:r w:rsidR="001E220F" w:rsidRPr="00CA2175">
        <w:rPr>
          <w:rFonts w:asciiTheme="minorHAnsi" w:hAnsiTheme="minorHAnsi" w:cstheme="minorHAnsi"/>
          <w:sz w:val="25"/>
          <w:szCs w:val="25"/>
        </w:rPr>
        <w:t>ione</w:t>
      </w:r>
      <w:r w:rsidRPr="00CA2175">
        <w:rPr>
          <w:rFonts w:asciiTheme="minorHAnsi" w:hAnsiTheme="minorHAnsi" w:cstheme="minorHAnsi"/>
          <w:sz w:val="25"/>
          <w:szCs w:val="25"/>
        </w:rPr>
        <w:t xml:space="preserve"> </w:t>
      </w:r>
      <w:r w:rsidR="001E220F" w:rsidRPr="00CA2175">
        <w:rPr>
          <w:rFonts w:asciiTheme="minorHAnsi" w:hAnsiTheme="minorHAnsi" w:cstheme="minorHAnsi"/>
          <w:sz w:val="25"/>
          <w:szCs w:val="25"/>
        </w:rPr>
        <w:t>P</w:t>
      </w:r>
      <w:r w:rsidRPr="00CA2175">
        <w:rPr>
          <w:rFonts w:asciiTheme="minorHAnsi" w:hAnsiTheme="minorHAnsi" w:cstheme="minorHAnsi"/>
          <w:sz w:val="25"/>
          <w:szCs w:val="25"/>
        </w:rPr>
        <w:t>romoz</w:t>
      </w:r>
      <w:r w:rsidR="001E220F" w:rsidRPr="00CA2175">
        <w:rPr>
          <w:rFonts w:asciiTheme="minorHAnsi" w:hAnsiTheme="minorHAnsi" w:cstheme="minorHAnsi"/>
          <w:sz w:val="25"/>
          <w:szCs w:val="25"/>
        </w:rPr>
        <w:t>ione</w:t>
      </w:r>
      <w:r w:rsidRPr="00CA2175">
        <w:rPr>
          <w:rFonts w:asciiTheme="minorHAnsi" w:hAnsiTheme="minorHAnsi" w:cstheme="minorHAnsi"/>
          <w:sz w:val="25"/>
          <w:szCs w:val="25"/>
        </w:rPr>
        <w:t xml:space="preserve"> </w:t>
      </w:r>
      <w:r w:rsidR="001E220F" w:rsidRPr="00CA2175">
        <w:rPr>
          <w:rFonts w:asciiTheme="minorHAnsi" w:hAnsiTheme="minorHAnsi" w:cstheme="minorHAnsi"/>
          <w:sz w:val="25"/>
          <w:szCs w:val="25"/>
        </w:rPr>
        <w:t>S</w:t>
      </w:r>
      <w:r w:rsidRPr="00CA2175">
        <w:rPr>
          <w:rFonts w:asciiTheme="minorHAnsi" w:hAnsiTheme="minorHAnsi" w:cstheme="minorHAnsi"/>
          <w:sz w:val="25"/>
          <w:szCs w:val="25"/>
        </w:rPr>
        <w:t xml:space="preserve">alute) </w:t>
      </w:r>
      <w:r w:rsidR="001E220F" w:rsidRPr="00CA2175">
        <w:rPr>
          <w:rFonts w:asciiTheme="minorHAnsi" w:hAnsiTheme="minorHAnsi" w:cstheme="minorHAnsi"/>
          <w:sz w:val="25"/>
          <w:szCs w:val="25"/>
        </w:rPr>
        <w:t>dell’</w:t>
      </w:r>
      <w:r w:rsidRPr="00CA2175">
        <w:rPr>
          <w:rFonts w:asciiTheme="minorHAnsi" w:hAnsiTheme="minorHAnsi" w:cstheme="minorHAnsi"/>
          <w:sz w:val="25"/>
          <w:szCs w:val="25"/>
        </w:rPr>
        <w:t>AULSS 13 Dolo</w:t>
      </w:r>
      <w:r w:rsidR="009046D3" w:rsidRPr="00CA2175">
        <w:rPr>
          <w:rFonts w:asciiTheme="minorHAnsi" w:hAnsiTheme="minorHAnsi" w:cstheme="minorHAnsi"/>
          <w:sz w:val="25"/>
          <w:szCs w:val="25"/>
        </w:rPr>
        <w:t xml:space="preserve">, </w:t>
      </w:r>
      <w:r w:rsidR="00816945" w:rsidRPr="00CA2175">
        <w:rPr>
          <w:rFonts w:asciiTheme="minorHAnsi" w:hAnsiTheme="minorHAnsi" w:cstheme="minorHAnsi"/>
          <w:sz w:val="25"/>
          <w:szCs w:val="25"/>
        </w:rPr>
        <w:t xml:space="preserve">attraverso dati statistici, risultati di osservazioni, presentando anche un filmato </w:t>
      </w:r>
      <w:r w:rsidR="00816945">
        <w:rPr>
          <w:rFonts w:asciiTheme="minorHAnsi" w:hAnsiTheme="minorHAnsi" w:cstheme="minorHAnsi"/>
          <w:sz w:val="25"/>
          <w:szCs w:val="25"/>
        </w:rPr>
        <w:t>eloquente,</w:t>
      </w:r>
      <w:r w:rsidR="00816945" w:rsidRPr="00CA2175">
        <w:rPr>
          <w:rFonts w:asciiTheme="minorHAnsi" w:hAnsiTheme="minorHAnsi" w:cstheme="minorHAnsi"/>
          <w:sz w:val="25"/>
          <w:szCs w:val="25"/>
        </w:rPr>
        <w:t xml:space="preserve"> </w:t>
      </w:r>
      <w:r w:rsidR="00816945">
        <w:rPr>
          <w:rFonts w:asciiTheme="minorHAnsi" w:hAnsiTheme="minorHAnsi" w:cstheme="minorHAnsi"/>
          <w:sz w:val="25"/>
          <w:szCs w:val="25"/>
        </w:rPr>
        <w:t>ha</w:t>
      </w:r>
      <w:r w:rsidR="00816945" w:rsidRPr="00CA2175">
        <w:rPr>
          <w:rFonts w:asciiTheme="minorHAnsi" w:hAnsiTheme="minorHAnsi" w:cstheme="minorHAnsi"/>
          <w:sz w:val="25"/>
          <w:szCs w:val="25"/>
        </w:rPr>
        <w:t xml:space="preserve"> orienta</w:t>
      </w:r>
      <w:r w:rsidR="00816945">
        <w:rPr>
          <w:rFonts w:asciiTheme="minorHAnsi" w:hAnsiTheme="minorHAnsi" w:cstheme="minorHAnsi"/>
          <w:sz w:val="25"/>
          <w:szCs w:val="25"/>
        </w:rPr>
        <w:t>t</w:t>
      </w:r>
      <w:r w:rsidR="00816945" w:rsidRPr="00CA2175">
        <w:rPr>
          <w:rFonts w:asciiTheme="minorHAnsi" w:hAnsiTheme="minorHAnsi" w:cstheme="minorHAnsi"/>
          <w:sz w:val="25"/>
          <w:szCs w:val="25"/>
        </w:rPr>
        <w:t>o la discussione</w:t>
      </w:r>
      <w:r w:rsidR="00B92904">
        <w:rPr>
          <w:rFonts w:asciiTheme="minorHAnsi" w:hAnsiTheme="minorHAnsi" w:cstheme="minorHAnsi"/>
          <w:sz w:val="25"/>
          <w:szCs w:val="25"/>
        </w:rPr>
        <w:t xml:space="preserve"> sull’impegno “combattiamo il silenzio” che sta alla base del Tema di Studio 2012-2013</w:t>
      </w:r>
      <w:r w:rsidR="00816945">
        <w:rPr>
          <w:rFonts w:asciiTheme="minorHAnsi" w:hAnsiTheme="minorHAnsi" w:cstheme="minorHAnsi"/>
          <w:sz w:val="25"/>
          <w:szCs w:val="25"/>
        </w:rPr>
        <w:t xml:space="preserve">. </w:t>
      </w:r>
      <w:r w:rsidR="00816945" w:rsidRPr="00382896">
        <w:rPr>
          <w:rFonts w:asciiTheme="minorHAnsi" w:hAnsiTheme="minorHAnsi" w:cstheme="minorHAnsi"/>
          <w:sz w:val="25"/>
          <w:szCs w:val="25"/>
        </w:rPr>
        <w:t>I</w:t>
      </w:r>
      <w:r w:rsidR="000613A1" w:rsidRPr="00382896">
        <w:rPr>
          <w:rFonts w:asciiTheme="minorHAnsi" w:hAnsiTheme="minorHAnsi" w:cstheme="minorHAnsi"/>
          <w:sz w:val="25"/>
          <w:szCs w:val="25"/>
        </w:rPr>
        <w:t>ntrod</w:t>
      </w:r>
      <w:r w:rsidR="00816945" w:rsidRPr="00382896">
        <w:rPr>
          <w:rFonts w:asciiTheme="minorHAnsi" w:hAnsiTheme="minorHAnsi" w:cstheme="minorHAnsi"/>
          <w:sz w:val="25"/>
          <w:szCs w:val="25"/>
        </w:rPr>
        <w:t>ucend</w:t>
      </w:r>
      <w:r w:rsidR="000613A1" w:rsidRPr="00382896">
        <w:rPr>
          <w:rFonts w:asciiTheme="minorHAnsi" w:hAnsiTheme="minorHAnsi" w:cstheme="minorHAnsi"/>
          <w:sz w:val="25"/>
          <w:szCs w:val="25"/>
        </w:rPr>
        <w:t>o i</w:t>
      </w:r>
      <w:r w:rsidR="00306C54" w:rsidRPr="00382896">
        <w:rPr>
          <w:rFonts w:asciiTheme="minorHAnsi" w:hAnsiTheme="minorHAnsi" w:cstheme="minorHAnsi"/>
          <w:sz w:val="25"/>
          <w:szCs w:val="25"/>
        </w:rPr>
        <w:t>l</w:t>
      </w:r>
      <w:r w:rsidR="00AD51F6" w:rsidRPr="00382896">
        <w:rPr>
          <w:rFonts w:asciiTheme="minorHAnsi" w:hAnsiTheme="minorHAnsi" w:cstheme="minorHAnsi"/>
          <w:sz w:val="25"/>
          <w:szCs w:val="25"/>
        </w:rPr>
        <w:t xml:space="preserve"> diffi</w:t>
      </w:r>
      <w:r w:rsidR="00B92904">
        <w:rPr>
          <w:rFonts w:asciiTheme="minorHAnsi" w:hAnsiTheme="minorHAnsi" w:cstheme="minorHAnsi"/>
          <w:sz w:val="25"/>
          <w:szCs w:val="25"/>
        </w:rPr>
        <w:t>cile e delicato argomento dell’</w:t>
      </w:r>
      <w:r w:rsidR="00AD51F6" w:rsidRPr="00382896">
        <w:rPr>
          <w:rFonts w:asciiTheme="minorHAnsi" w:hAnsiTheme="minorHAnsi" w:cstheme="minorHAnsi"/>
          <w:b/>
          <w:sz w:val="25"/>
          <w:szCs w:val="25"/>
        </w:rPr>
        <w:t>abuso sui bambini</w:t>
      </w:r>
      <w:r w:rsidR="00816945" w:rsidRPr="00382896">
        <w:rPr>
          <w:rFonts w:asciiTheme="minorHAnsi" w:hAnsiTheme="minorHAnsi" w:cstheme="minorHAnsi"/>
          <w:sz w:val="25"/>
          <w:szCs w:val="25"/>
        </w:rPr>
        <w:t>,</w:t>
      </w:r>
      <w:r w:rsidR="00306C54" w:rsidRPr="00382896">
        <w:rPr>
          <w:rFonts w:asciiTheme="minorHAnsi" w:hAnsiTheme="minorHAnsi" w:cstheme="minorHAnsi"/>
          <w:sz w:val="25"/>
          <w:szCs w:val="25"/>
        </w:rPr>
        <w:t xml:space="preserve"> </w:t>
      </w:r>
      <w:r w:rsidR="00816945" w:rsidRPr="00382896">
        <w:rPr>
          <w:rFonts w:asciiTheme="minorHAnsi" w:hAnsiTheme="minorHAnsi" w:cstheme="minorHAnsi"/>
          <w:sz w:val="25"/>
          <w:szCs w:val="25"/>
        </w:rPr>
        <w:t xml:space="preserve">ha </w:t>
      </w:r>
      <w:r w:rsidR="00AD51F6" w:rsidRPr="00382896">
        <w:rPr>
          <w:rFonts w:asciiTheme="minorHAnsi" w:hAnsiTheme="minorHAnsi" w:cstheme="minorHAnsi"/>
          <w:sz w:val="25"/>
          <w:szCs w:val="25"/>
        </w:rPr>
        <w:t>indica</w:t>
      </w:r>
      <w:r w:rsidR="00816945" w:rsidRPr="00382896">
        <w:rPr>
          <w:rFonts w:asciiTheme="minorHAnsi" w:hAnsiTheme="minorHAnsi" w:cstheme="minorHAnsi"/>
          <w:sz w:val="25"/>
          <w:szCs w:val="25"/>
        </w:rPr>
        <w:t>t</w:t>
      </w:r>
      <w:r w:rsidR="00AD51F6" w:rsidRPr="00382896">
        <w:rPr>
          <w:rFonts w:asciiTheme="minorHAnsi" w:hAnsiTheme="minorHAnsi" w:cstheme="minorHAnsi"/>
          <w:sz w:val="25"/>
          <w:szCs w:val="25"/>
        </w:rPr>
        <w:t xml:space="preserve">o </w:t>
      </w:r>
      <w:r w:rsidR="00382896" w:rsidRPr="00382896">
        <w:rPr>
          <w:rFonts w:asciiTheme="minorHAnsi" w:hAnsiTheme="minorHAnsi" w:cstheme="minorHAnsi"/>
          <w:sz w:val="25"/>
          <w:szCs w:val="25"/>
        </w:rPr>
        <w:t xml:space="preserve">la classificazione dei tipi di abuso, </w:t>
      </w:r>
      <w:r w:rsidR="00AD51F6" w:rsidRPr="00382896">
        <w:rPr>
          <w:rFonts w:asciiTheme="minorHAnsi" w:hAnsiTheme="minorHAnsi" w:cstheme="minorHAnsi"/>
          <w:sz w:val="25"/>
          <w:szCs w:val="25"/>
        </w:rPr>
        <w:t>le dimensioni percentuali (an</w:t>
      </w:r>
      <w:r w:rsidR="00382896">
        <w:rPr>
          <w:rFonts w:asciiTheme="minorHAnsi" w:hAnsiTheme="minorHAnsi" w:cstheme="minorHAnsi"/>
          <w:sz w:val="25"/>
          <w:szCs w:val="25"/>
        </w:rPr>
        <w:t>cora poco note) di diffusione</w:t>
      </w:r>
      <w:r w:rsidR="00382896" w:rsidRPr="00382896">
        <w:rPr>
          <w:rFonts w:asciiTheme="minorHAnsi" w:hAnsiTheme="minorHAnsi" w:cstheme="minorHAnsi"/>
          <w:sz w:val="25"/>
          <w:szCs w:val="25"/>
        </w:rPr>
        <w:t xml:space="preserve">, </w:t>
      </w:r>
      <w:r w:rsidR="00B47017" w:rsidRPr="00382896">
        <w:rPr>
          <w:rFonts w:asciiTheme="minorHAnsi" w:hAnsiTheme="minorHAnsi" w:cstheme="minorHAnsi"/>
          <w:sz w:val="25"/>
          <w:szCs w:val="25"/>
        </w:rPr>
        <w:t>l</w:t>
      </w:r>
      <w:r w:rsidR="00AD51F6" w:rsidRPr="00382896">
        <w:rPr>
          <w:rFonts w:asciiTheme="minorHAnsi" w:hAnsiTheme="minorHAnsi" w:cstheme="minorHAnsi"/>
          <w:sz w:val="25"/>
          <w:szCs w:val="25"/>
        </w:rPr>
        <w:t xml:space="preserve">a presenza delle violenze </w:t>
      </w:r>
      <w:r w:rsidR="00B47017" w:rsidRPr="00382896">
        <w:rPr>
          <w:rFonts w:asciiTheme="minorHAnsi" w:hAnsiTheme="minorHAnsi" w:cstheme="minorHAnsi"/>
          <w:sz w:val="25"/>
          <w:szCs w:val="25"/>
        </w:rPr>
        <w:t xml:space="preserve">per larghissima maggioranza </w:t>
      </w:r>
      <w:r w:rsidR="00382896" w:rsidRPr="00382896">
        <w:rPr>
          <w:rFonts w:asciiTheme="minorHAnsi" w:hAnsiTheme="minorHAnsi" w:cstheme="minorHAnsi"/>
          <w:sz w:val="25"/>
          <w:szCs w:val="25"/>
        </w:rPr>
        <w:t xml:space="preserve">in ambito domestico, </w:t>
      </w:r>
      <w:r w:rsidR="00B47017" w:rsidRPr="00382896">
        <w:rPr>
          <w:rFonts w:asciiTheme="minorHAnsi" w:hAnsiTheme="minorHAnsi" w:cstheme="minorHAnsi"/>
          <w:sz w:val="25"/>
          <w:szCs w:val="25"/>
        </w:rPr>
        <w:t>le possibili azioni di prevenzione primaria</w:t>
      </w:r>
      <w:r w:rsidR="00542D23" w:rsidRPr="00382896">
        <w:rPr>
          <w:rFonts w:asciiTheme="minorHAnsi" w:hAnsiTheme="minorHAnsi" w:cstheme="minorHAnsi"/>
          <w:sz w:val="25"/>
          <w:szCs w:val="25"/>
        </w:rPr>
        <w:t>.</w:t>
      </w:r>
    </w:p>
    <w:p w:rsidR="00462725" w:rsidRPr="00382896" w:rsidRDefault="00462725" w:rsidP="00382896">
      <w:pPr>
        <w:jc w:val="both"/>
        <w:rPr>
          <w:rFonts w:asciiTheme="minorHAnsi" w:hAnsiTheme="minorHAnsi" w:cstheme="minorHAnsi"/>
          <w:sz w:val="25"/>
          <w:szCs w:val="25"/>
        </w:rPr>
      </w:pPr>
    </w:p>
    <w:p w:rsidR="00B47017" w:rsidRPr="00F60F32" w:rsidRDefault="00B47017" w:rsidP="00B47017">
      <w:pPr>
        <w:jc w:val="both"/>
        <w:rPr>
          <w:rFonts w:asciiTheme="minorHAnsi" w:hAnsiTheme="minorHAnsi" w:cstheme="minorHAnsi"/>
          <w:sz w:val="25"/>
          <w:szCs w:val="25"/>
        </w:rPr>
      </w:pPr>
    </w:p>
    <w:p w:rsidR="00B92904" w:rsidRDefault="00B92904" w:rsidP="00B47017">
      <w:pPr>
        <w:jc w:val="both"/>
        <w:rPr>
          <w:rFonts w:asciiTheme="minorHAnsi" w:hAnsiTheme="minorHAnsi" w:cstheme="minorHAnsi"/>
          <w:sz w:val="25"/>
          <w:szCs w:val="25"/>
        </w:rPr>
      </w:pPr>
    </w:p>
    <w:p w:rsidR="00B47017" w:rsidRDefault="00B47017" w:rsidP="00B47017">
      <w:pPr>
        <w:jc w:val="both"/>
        <w:rPr>
          <w:rFonts w:asciiTheme="minorHAnsi" w:hAnsiTheme="minorHAnsi" w:cstheme="minorHAnsi"/>
          <w:sz w:val="25"/>
          <w:szCs w:val="25"/>
        </w:rPr>
      </w:pPr>
      <w:r w:rsidRPr="00B47017">
        <w:rPr>
          <w:rFonts w:asciiTheme="minorHAnsi" w:hAnsiTheme="minorHAnsi" w:cstheme="minorHAnsi"/>
          <w:sz w:val="25"/>
          <w:szCs w:val="25"/>
        </w:rPr>
        <w:t>Sul</w:t>
      </w:r>
      <w:r>
        <w:rPr>
          <w:rFonts w:asciiTheme="minorHAnsi" w:hAnsiTheme="minorHAnsi" w:cstheme="minorHAnsi"/>
          <w:sz w:val="25"/>
          <w:szCs w:val="25"/>
        </w:rPr>
        <w:t>l</w:t>
      </w:r>
      <w:r w:rsidR="007E23E1">
        <w:rPr>
          <w:rFonts w:asciiTheme="minorHAnsi" w:hAnsiTheme="minorHAnsi" w:cstheme="minorHAnsi"/>
          <w:sz w:val="25"/>
          <w:szCs w:val="25"/>
        </w:rPr>
        <w:t>a</w:t>
      </w:r>
      <w:r w:rsidRPr="00B47017">
        <w:rPr>
          <w:rFonts w:asciiTheme="minorHAnsi" w:hAnsiTheme="minorHAnsi" w:cstheme="minorHAnsi"/>
          <w:sz w:val="25"/>
          <w:szCs w:val="25"/>
        </w:rPr>
        <w:t xml:space="preserve"> </w:t>
      </w:r>
      <w:r w:rsidRPr="00B47017">
        <w:rPr>
          <w:rFonts w:asciiTheme="minorHAnsi" w:hAnsiTheme="minorHAnsi" w:cstheme="minorHAnsi"/>
          <w:b/>
          <w:sz w:val="25"/>
          <w:szCs w:val="25"/>
        </w:rPr>
        <w:t>violenz</w:t>
      </w:r>
      <w:r w:rsidR="007E23E1">
        <w:rPr>
          <w:rFonts w:asciiTheme="minorHAnsi" w:hAnsiTheme="minorHAnsi" w:cstheme="minorHAnsi"/>
          <w:b/>
          <w:sz w:val="25"/>
          <w:szCs w:val="25"/>
        </w:rPr>
        <w:t>a</w:t>
      </w:r>
      <w:r w:rsidRPr="00B47017">
        <w:rPr>
          <w:rFonts w:asciiTheme="minorHAnsi" w:hAnsiTheme="minorHAnsi" w:cstheme="minorHAnsi"/>
          <w:b/>
          <w:sz w:val="25"/>
          <w:szCs w:val="25"/>
        </w:rPr>
        <w:t xml:space="preserve"> sulle donne</w:t>
      </w:r>
      <w:r>
        <w:rPr>
          <w:rFonts w:asciiTheme="minorHAnsi" w:hAnsiTheme="minorHAnsi" w:cstheme="minorHAnsi"/>
          <w:sz w:val="25"/>
          <w:szCs w:val="25"/>
        </w:rPr>
        <w:t xml:space="preserve"> </w:t>
      </w:r>
      <w:r w:rsidR="00816945">
        <w:rPr>
          <w:rFonts w:asciiTheme="minorHAnsi" w:hAnsiTheme="minorHAnsi" w:cstheme="minorHAnsi"/>
          <w:sz w:val="25"/>
          <w:szCs w:val="25"/>
        </w:rPr>
        <w:t>il discorso si è ampiamente articolato su diversi aspetti</w:t>
      </w:r>
      <w:r w:rsidR="00382896">
        <w:rPr>
          <w:rFonts w:asciiTheme="minorHAnsi" w:hAnsiTheme="minorHAnsi" w:cstheme="minorHAnsi"/>
          <w:sz w:val="25"/>
          <w:szCs w:val="25"/>
        </w:rPr>
        <w:t>:</w:t>
      </w:r>
    </w:p>
    <w:p w:rsidR="00816945" w:rsidRPr="00382896" w:rsidRDefault="00382896" w:rsidP="00382896">
      <w:pPr>
        <w:pStyle w:val="Paragrafoelenco"/>
        <w:numPr>
          <w:ilvl w:val="0"/>
          <w:numId w:val="14"/>
        </w:numPr>
        <w:spacing w:line="240" w:lineRule="auto"/>
        <w:jc w:val="both"/>
        <w:rPr>
          <w:rFonts w:cstheme="minorHAnsi"/>
          <w:sz w:val="25"/>
          <w:szCs w:val="25"/>
        </w:rPr>
      </w:pPr>
      <w:r w:rsidRPr="00382896">
        <w:rPr>
          <w:rFonts w:cstheme="minorHAnsi"/>
          <w:sz w:val="25"/>
          <w:szCs w:val="25"/>
        </w:rPr>
        <w:t>le forme della violenza, la loro diffusione e il silenzio delle vittime</w:t>
      </w:r>
    </w:p>
    <w:p w:rsidR="00E46F9F" w:rsidRPr="00382896" w:rsidRDefault="00382896" w:rsidP="00382896">
      <w:pPr>
        <w:pStyle w:val="Paragrafoelenco"/>
        <w:numPr>
          <w:ilvl w:val="0"/>
          <w:numId w:val="14"/>
        </w:numPr>
        <w:spacing w:line="240" w:lineRule="auto"/>
        <w:jc w:val="both"/>
        <w:rPr>
          <w:rFonts w:cstheme="minorHAnsi"/>
          <w:sz w:val="25"/>
          <w:szCs w:val="25"/>
        </w:rPr>
      </w:pPr>
      <w:r w:rsidRPr="00382896">
        <w:rPr>
          <w:rFonts w:cstheme="minorHAnsi"/>
          <w:sz w:val="25"/>
          <w:szCs w:val="25"/>
        </w:rPr>
        <w:t>falsi stereotipi che accompagnano molte situazioni di violenza</w:t>
      </w:r>
      <w:r w:rsidR="000A090B">
        <w:rPr>
          <w:rFonts w:cstheme="minorHAnsi"/>
          <w:sz w:val="25"/>
          <w:szCs w:val="25"/>
        </w:rPr>
        <w:t xml:space="preserve"> occultando la verità</w:t>
      </w:r>
    </w:p>
    <w:p w:rsidR="00542D23" w:rsidRPr="00382896" w:rsidRDefault="00382896" w:rsidP="00382896">
      <w:pPr>
        <w:pStyle w:val="Paragrafoelenco"/>
        <w:numPr>
          <w:ilvl w:val="0"/>
          <w:numId w:val="14"/>
        </w:numPr>
        <w:spacing w:line="240" w:lineRule="auto"/>
        <w:jc w:val="both"/>
        <w:rPr>
          <w:rFonts w:cstheme="minorHAnsi"/>
          <w:sz w:val="25"/>
          <w:szCs w:val="25"/>
        </w:rPr>
      </w:pPr>
      <w:r>
        <w:rPr>
          <w:rFonts w:cstheme="minorHAnsi"/>
          <w:sz w:val="25"/>
          <w:szCs w:val="25"/>
        </w:rPr>
        <w:t xml:space="preserve">i </w:t>
      </w:r>
      <w:r w:rsidRPr="00382896">
        <w:rPr>
          <w:rFonts w:cstheme="minorHAnsi"/>
          <w:sz w:val="25"/>
          <w:szCs w:val="25"/>
        </w:rPr>
        <w:t xml:space="preserve">danni diretti causati dalla violenza </w:t>
      </w:r>
    </w:p>
    <w:p w:rsidR="00542D23" w:rsidRPr="00382896" w:rsidRDefault="00382896" w:rsidP="00382896">
      <w:pPr>
        <w:pStyle w:val="Paragrafoelenco"/>
        <w:numPr>
          <w:ilvl w:val="0"/>
          <w:numId w:val="14"/>
        </w:numPr>
        <w:spacing w:line="240" w:lineRule="auto"/>
        <w:jc w:val="both"/>
        <w:rPr>
          <w:rFonts w:cstheme="minorHAnsi"/>
          <w:sz w:val="25"/>
          <w:szCs w:val="25"/>
        </w:rPr>
      </w:pPr>
      <w:r w:rsidRPr="00382896">
        <w:rPr>
          <w:rFonts w:cstheme="minorHAnsi"/>
          <w:sz w:val="25"/>
          <w:szCs w:val="25"/>
        </w:rPr>
        <w:t>omicidi in ambito familiare e incremento degli omicidi “per amore”</w:t>
      </w:r>
    </w:p>
    <w:p w:rsidR="00F30474" w:rsidRPr="00382896" w:rsidRDefault="00382896" w:rsidP="00382896">
      <w:pPr>
        <w:pStyle w:val="Paragrafoelenco"/>
        <w:numPr>
          <w:ilvl w:val="0"/>
          <w:numId w:val="14"/>
        </w:numPr>
        <w:spacing w:line="240" w:lineRule="auto"/>
        <w:jc w:val="both"/>
        <w:rPr>
          <w:rFonts w:cstheme="minorHAnsi"/>
          <w:sz w:val="25"/>
          <w:szCs w:val="25"/>
        </w:rPr>
      </w:pPr>
      <w:r w:rsidRPr="00382896">
        <w:rPr>
          <w:rFonts w:cstheme="minorHAnsi"/>
          <w:sz w:val="25"/>
          <w:szCs w:val="25"/>
        </w:rPr>
        <w:t xml:space="preserve">prevenzione possibile </w:t>
      </w:r>
    </w:p>
    <w:p w:rsidR="00B92904" w:rsidRPr="00B92904" w:rsidRDefault="000A090B" w:rsidP="00B92904">
      <w:pPr>
        <w:spacing w:before="100" w:beforeAutospacing="1" w:after="100" w:afterAutospacing="1"/>
        <w:jc w:val="both"/>
        <w:rPr>
          <w:rFonts w:asciiTheme="minorHAnsi" w:hAnsiTheme="minorHAnsi" w:cs="Arial"/>
          <w:color w:val="000000"/>
          <w:sz w:val="25"/>
          <w:szCs w:val="25"/>
        </w:rPr>
      </w:pPr>
      <w:r w:rsidRPr="000A090B">
        <w:rPr>
          <w:rFonts w:asciiTheme="minorHAnsi" w:hAnsiTheme="minorHAnsi" w:cs="Arial"/>
          <w:color w:val="000000"/>
          <w:sz w:val="25"/>
          <w:szCs w:val="25"/>
        </w:rPr>
        <w:t>Nella consapevolezza che i</w:t>
      </w:r>
      <w:r w:rsidR="00B92904" w:rsidRPr="000A090B">
        <w:rPr>
          <w:rFonts w:asciiTheme="minorHAnsi" w:hAnsiTheme="minorHAnsi" w:cs="Arial"/>
          <w:color w:val="000000"/>
          <w:sz w:val="25"/>
          <w:szCs w:val="25"/>
        </w:rPr>
        <w:t>l silenzio favorisce il perpetrarsi di ulteriori violenze</w:t>
      </w:r>
      <w:r w:rsidRPr="000A090B">
        <w:rPr>
          <w:rFonts w:asciiTheme="minorHAnsi" w:hAnsiTheme="minorHAnsi" w:cs="Arial"/>
          <w:color w:val="000000"/>
          <w:sz w:val="25"/>
          <w:szCs w:val="25"/>
        </w:rPr>
        <w:t>, occorre perseguire l</w:t>
      </w:r>
      <w:r w:rsidR="00B92904" w:rsidRPr="000A090B">
        <w:rPr>
          <w:rFonts w:asciiTheme="minorHAnsi" w:hAnsiTheme="minorHAnsi" w:cs="Arial"/>
          <w:color w:val="000000"/>
          <w:sz w:val="25"/>
          <w:szCs w:val="25"/>
        </w:rPr>
        <w:t>’obiettivo di portare un real</w:t>
      </w:r>
      <w:r w:rsidRPr="000A090B">
        <w:rPr>
          <w:rFonts w:asciiTheme="minorHAnsi" w:hAnsiTheme="minorHAnsi" w:cs="Arial"/>
          <w:color w:val="000000"/>
          <w:sz w:val="25"/>
          <w:szCs w:val="25"/>
        </w:rPr>
        <w:t>e beneficio alla collettività</w:t>
      </w:r>
      <w:r w:rsidR="00B92904" w:rsidRPr="000A090B">
        <w:rPr>
          <w:rFonts w:asciiTheme="minorHAnsi" w:hAnsiTheme="minorHAnsi" w:cs="Arial"/>
          <w:color w:val="000000"/>
          <w:sz w:val="25"/>
          <w:szCs w:val="25"/>
        </w:rPr>
        <w:t xml:space="preserve"> aiutandola a valuta</w:t>
      </w:r>
      <w:r w:rsidRPr="000A090B">
        <w:rPr>
          <w:rFonts w:asciiTheme="minorHAnsi" w:hAnsiTheme="minorHAnsi" w:cs="Arial"/>
          <w:color w:val="000000"/>
          <w:sz w:val="25"/>
          <w:szCs w:val="25"/>
        </w:rPr>
        <w:t>re la reale natura del fenomeno</w:t>
      </w:r>
      <w:r w:rsidR="00B92904" w:rsidRPr="000A090B">
        <w:rPr>
          <w:rFonts w:asciiTheme="minorHAnsi" w:hAnsiTheme="minorHAnsi" w:cs="Arial"/>
          <w:color w:val="000000"/>
          <w:sz w:val="25"/>
          <w:szCs w:val="25"/>
        </w:rPr>
        <w:t xml:space="preserve"> </w:t>
      </w:r>
      <w:r w:rsidRPr="000A090B">
        <w:rPr>
          <w:rFonts w:asciiTheme="minorHAnsi" w:hAnsiTheme="minorHAnsi" w:cs="Arial"/>
          <w:color w:val="000000"/>
          <w:sz w:val="25"/>
          <w:szCs w:val="25"/>
        </w:rPr>
        <w:t>e</w:t>
      </w:r>
      <w:r w:rsidR="00B92904" w:rsidRPr="000A090B">
        <w:rPr>
          <w:rFonts w:asciiTheme="minorHAnsi" w:hAnsiTheme="minorHAnsi" w:cs="Arial"/>
          <w:color w:val="000000"/>
          <w:sz w:val="25"/>
          <w:szCs w:val="25"/>
        </w:rPr>
        <w:t xml:space="preserve"> </w:t>
      </w:r>
      <w:r w:rsidRPr="000A090B">
        <w:rPr>
          <w:rFonts w:asciiTheme="minorHAnsi" w:hAnsiTheme="minorHAnsi" w:cs="Arial"/>
          <w:color w:val="000000"/>
          <w:sz w:val="25"/>
          <w:szCs w:val="25"/>
        </w:rPr>
        <w:t>f</w:t>
      </w:r>
      <w:r w:rsidR="00B92904" w:rsidRPr="000A090B">
        <w:rPr>
          <w:rFonts w:asciiTheme="minorHAnsi" w:hAnsiTheme="minorHAnsi" w:cs="Arial"/>
          <w:color w:val="000000"/>
          <w:sz w:val="25"/>
          <w:szCs w:val="25"/>
        </w:rPr>
        <w:t>orn</w:t>
      </w:r>
      <w:r w:rsidRPr="000A090B">
        <w:rPr>
          <w:rFonts w:asciiTheme="minorHAnsi" w:hAnsiTheme="minorHAnsi" w:cs="Arial"/>
          <w:color w:val="000000"/>
          <w:sz w:val="25"/>
          <w:szCs w:val="25"/>
        </w:rPr>
        <w:t>endo</w:t>
      </w:r>
      <w:r w:rsidR="00B92904" w:rsidRPr="000A090B">
        <w:rPr>
          <w:rFonts w:asciiTheme="minorHAnsi" w:hAnsiTheme="minorHAnsi" w:cs="Arial"/>
          <w:color w:val="000000"/>
          <w:sz w:val="25"/>
          <w:szCs w:val="25"/>
        </w:rPr>
        <w:t xml:space="preserve"> indicazioni utili in termini di prevenzione e di aiuto a chi ne è vittima.</w:t>
      </w:r>
    </w:p>
    <w:p w:rsidR="00F35280" w:rsidRDefault="00F35280" w:rsidP="009046D3">
      <w:pPr>
        <w:jc w:val="both"/>
        <w:rPr>
          <w:rFonts w:asciiTheme="minorHAnsi" w:hAnsiTheme="minorHAnsi" w:cstheme="minorHAnsi"/>
          <w:sz w:val="25"/>
          <w:szCs w:val="25"/>
        </w:rPr>
      </w:pPr>
      <w:r>
        <w:rPr>
          <w:rFonts w:asciiTheme="minorHAnsi" w:hAnsiTheme="minorHAnsi" w:cstheme="minorHAnsi"/>
          <w:sz w:val="25"/>
          <w:szCs w:val="25"/>
        </w:rPr>
        <w:t>L</w:t>
      </w:r>
      <w:r w:rsidR="00F30474">
        <w:rPr>
          <w:rFonts w:asciiTheme="minorHAnsi" w:hAnsiTheme="minorHAnsi" w:cstheme="minorHAnsi"/>
          <w:sz w:val="25"/>
          <w:szCs w:val="25"/>
        </w:rPr>
        <w:t>’incontro ha stimolato</w:t>
      </w:r>
      <w:r w:rsidR="00005667">
        <w:rPr>
          <w:rFonts w:asciiTheme="minorHAnsi" w:hAnsiTheme="minorHAnsi" w:cstheme="minorHAnsi"/>
          <w:sz w:val="25"/>
          <w:szCs w:val="25"/>
        </w:rPr>
        <w:t xml:space="preserve"> tra i presenti</w:t>
      </w:r>
      <w:r w:rsidR="00F30474">
        <w:rPr>
          <w:rFonts w:asciiTheme="minorHAnsi" w:hAnsiTheme="minorHAnsi" w:cstheme="minorHAnsi"/>
          <w:sz w:val="25"/>
          <w:szCs w:val="25"/>
        </w:rPr>
        <w:t xml:space="preserve"> un’ampia</w:t>
      </w:r>
      <w:r>
        <w:rPr>
          <w:rFonts w:asciiTheme="minorHAnsi" w:hAnsiTheme="minorHAnsi" w:cstheme="minorHAnsi"/>
          <w:sz w:val="25"/>
          <w:szCs w:val="25"/>
        </w:rPr>
        <w:t xml:space="preserve"> riflession</w:t>
      </w:r>
      <w:r w:rsidR="00005667">
        <w:rPr>
          <w:rFonts w:asciiTheme="minorHAnsi" w:hAnsiTheme="minorHAnsi" w:cstheme="minorHAnsi"/>
          <w:sz w:val="25"/>
          <w:szCs w:val="25"/>
        </w:rPr>
        <w:t>e</w:t>
      </w:r>
      <w:r w:rsidR="00F30474">
        <w:rPr>
          <w:rFonts w:asciiTheme="minorHAnsi" w:hAnsiTheme="minorHAnsi" w:cstheme="minorHAnsi"/>
          <w:sz w:val="25"/>
          <w:szCs w:val="25"/>
        </w:rPr>
        <w:t xml:space="preserve"> orientata alla prevenzione possibile </w:t>
      </w:r>
      <w:r w:rsidR="00F30474" w:rsidRPr="00F30474">
        <w:rPr>
          <w:rFonts w:asciiTheme="minorHAnsi" w:hAnsiTheme="minorHAnsi" w:cstheme="minorHAnsi"/>
          <w:sz w:val="25"/>
          <w:szCs w:val="25"/>
        </w:rPr>
        <w:t xml:space="preserve">che, a fronte dell’evidenza che si tratta di </w:t>
      </w:r>
      <w:r w:rsidR="00F30474" w:rsidRPr="00837562">
        <w:rPr>
          <w:rFonts w:asciiTheme="minorHAnsi" w:hAnsiTheme="minorHAnsi" w:cstheme="minorHAnsi"/>
          <w:b/>
          <w:sz w:val="25"/>
          <w:szCs w:val="25"/>
        </w:rPr>
        <w:t>fenomeno trasversale</w:t>
      </w:r>
      <w:r w:rsidR="00F30474" w:rsidRPr="00F30474">
        <w:rPr>
          <w:rFonts w:asciiTheme="minorHAnsi" w:hAnsiTheme="minorHAnsi" w:cstheme="minorHAnsi"/>
          <w:sz w:val="25"/>
          <w:szCs w:val="25"/>
        </w:rPr>
        <w:t>, esige di</w:t>
      </w:r>
      <w:r w:rsidR="00F30474" w:rsidRPr="00F30474">
        <w:rPr>
          <w:rFonts w:asciiTheme="minorHAnsi" w:hAnsiTheme="minorHAnsi" w:cstheme="minorHAnsi"/>
          <w:b/>
          <w:i/>
          <w:sz w:val="25"/>
          <w:szCs w:val="25"/>
        </w:rPr>
        <w:t xml:space="preserve"> </w:t>
      </w:r>
      <w:r w:rsidR="00F30474">
        <w:rPr>
          <w:rFonts w:asciiTheme="minorHAnsi" w:hAnsiTheme="minorHAnsi" w:cstheme="minorHAnsi"/>
          <w:sz w:val="25"/>
          <w:szCs w:val="25"/>
        </w:rPr>
        <w:t>p</w:t>
      </w:r>
      <w:r>
        <w:rPr>
          <w:rFonts w:asciiTheme="minorHAnsi" w:hAnsiTheme="minorHAnsi" w:cstheme="minorHAnsi"/>
          <w:sz w:val="25"/>
          <w:szCs w:val="25"/>
        </w:rPr>
        <w:t>untare su strategie integrate e interist</w:t>
      </w:r>
      <w:r w:rsidR="00F30474">
        <w:rPr>
          <w:rFonts w:asciiTheme="minorHAnsi" w:hAnsiTheme="minorHAnsi" w:cstheme="minorHAnsi"/>
          <w:sz w:val="25"/>
          <w:szCs w:val="25"/>
        </w:rPr>
        <w:t>ituzionali, sociali e sanitarie, attraverso opportune azioni di</w:t>
      </w:r>
    </w:p>
    <w:p w:rsidR="00F30474" w:rsidRPr="00F30474" w:rsidRDefault="00F30474" w:rsidP="00543B27">
      <w:pPr>
        <w:pStyle w:val="Paragrafoelenco"/>
        <w:numPr>
          <w:ilvl w:val="0"/>
          <w:numId w:val="12"/>
        </w:numPr>
        <w:spacing w:line="240" w:lineRule="auto"/>
        <w:jc w:val="both"/>
        <w:rPr>
          <w:rFonts w:cstheme="minorHAnsi"/>
          <w:sz w:val="25"/>
          <w:szCs w:val="25"/>
        </w:rPr>
      </w:pPr>
      <w:r w:rsidRPr="00F30474">
        <w:rPr>
          <w:rFonts w:cstheme="minorHAnsi"/>
          <w:sz w:val="25"/>
          <w:szCs w:val="25"/>
        </w:rPr>
        <w:t>informazione e sensibilizzazione</w:t>
      </w:r>
    </w:p>
    <w:p w:rsidR="00F30474" w:rsidRPr="00F30474" w:rsidRDefault="00F30474" w:rsidP="00543B27">
      <w:pPr>
        <w:pStyle w:val="Paragrafoelenco"/>
        <w:numPr>
          <w:ilvl w:val="0"/>
          <w:numId w:val="12"/>
        </w:numPr>
        <w:spacing w:line="240" w:lineRule="auto"/>
        <w:jc w:val="both"/>
        <w:rPr>
          <w:rFonts w:cstheme="minorHAnsi"/>
          <w:sz w:val="25"/>
          <w:szCs w:val="25"/>
        </w:rPr>
      </w:pPr>
      <w:r w:rsidRPr="00F30474">
        <w:rPr>
          <w:rFonts w:cstheme="minorHAnsi"/>
          <w:sz w:val="25"/>
          <w:szCs w:val="25"/>
        </w:rPr>
        <w:t>sostegno alla genitorialità</w:t>
      </w:r>
    </w:p>
    <w:p w:rsidR="00F30474" w:rsidRPr="00F30474" w:rsidRDefault="00F30474" w:rsidP="00543B27">
      <w:pPr>
        <w:pStyle w:val="Paragrafoelenco"/>
        <w:numPr>
          <w:ilvl w:val="0"/>
          <w:numId w:val="12"/>
        </w:numPr>
        <w:spacing w:line="240" w:lineRule="auto"/>
        <w:jc w:val="both"/>
        <w:rPr>
          <w:rFonts w:cstheme="minorHAnsi"/>
          <w:sz w:val="25"/>
          <w:szCs w:val="25"/>
        </w:rPr>
      </w:pPr>
      <w:r w:rsidRPr="00F30474">
        <w:rPr>
          <w:rFonts w:cstheme="minorHAnsi"/>
          <w:sz w:val="25"/>
          <w:szCs w:val="25"/>
        </w:rPr>
        <w:t>formazione degli operatori</w:t>
      </w:r>
    </w:p>
    <w:p w:rsidR="00F30474" w:rsidRPr="00F30474" w:rsidRDefault="00F30474" w:rsidP="00543B27">
      <w:pPr>
        <w:pStyle w:val="Paragrafoelenco"/>
        <w:numPr>
          <w:ilvl w:val="0"/>
          <w:numId w:val="12"/>
        </w:numPr>
        <w:spacing w:line="240" w:lineRule="auto"/>
        <w:jc w:val="both"/>
        <w:rPr>
          <w:rFonts w:cstheme="minorHAnsi"/>
          <w:sz w:val="25"/>
          <w:szCs w:val="25"/>
        </w:rPr>
      </w:pPr>
      <w:r w:rsidRPr="00F30474">
        <w:rPr>
          <w:rFonts w:cstheme="minorHAnsi"/>
          <w:sz w:val="25"/>
          <w:szCs w:val="25"/>
        </w:rPr>
        <w:t>potenziamento di servizi socio-assistenziali</w:t>
      </w:r>
    </w:p>
    <w:p w:rsidR="00F30474" w:rsidRDefault="00F30474" w:rsidP="00543B27">
      <w:pPr>
        <w:pStyle w:val="Paragrafoelenco"/>
        <w:numPr>
          <w:ilvl w:val="0"/>
          <w:numId w:val="12"/>
        </w:numPr>
        <w:spacing w:line="240" w:lineRule="auto"/>
        <w:jc w:val="both"/>
        <w:rPr>
          <w:rFonts w:cstheme="minorHAnsi"/>
          <w:sz w:val="25"/>
          <w:szCs w:val="25"/>
        </w:rPr>
      </w:pPr>
      <w:r w:rsidRPr="00F30474">
        <w:rPr>
          <w:rFonts w:cstheme="minorHAnsi"/>
          <w:sz w:val="25"/>
          <w:szCs w:val="25"/>
        </w:rPr>
        <w:t>controllo sulle situazioni di rischio</w:t>
      </w:r>
      <w:r w:rsidR="000A090B">
        <w:rPr>
          <w:rFonts w:cstheme="minorHAnsi"/>
          <w:sz w:val="25"/>
          <w:szCs w:val="25"/>
        </w:rPr>
        <w:t>.</w:t>
      </w:r>
    </w:p>
    <w:p w:rsidR="00837562" w:rsidRPr="00837562" w:rsidRDefault="00837562" w:rsidP="00837562">
      <w:pPr>
        <w:jc w:val="both"/>
        <w:rPr>
          <w:rFonts w:cstheme="minorHAnsi"/>
          <w:sz w:val="10"/>
          <w:szCs w:val="10"/>
        </w:rPr>
      </w:pPr>
    </w:p>
    <w:p w:rsidR="00F35280" w:rsidRPr="00837562" w:rsidRDefault="00F35280" w:rsidP="00837562">
      <w:pPr>
        <w:pStyle w:val="Paragrafoelenco"/>
        <w:numPr>
          <w:ilvl w:val="0"/>
          <w:numId w:val="13"/>
        </w:numPr>
        <w:jc w:val="center"/>
        <w:rPr>
          <w:rFonts w:cstheme="minorHAnsi"/>
          <w:sz w:val="25"/>
          <w:szCs w:val="25"/>
        </w:rPr>
      </w:pPr>
    </w:p>
    <w:p w:rsidR="001A1C8F" w:rsidRDefault="007D6EE2" w:rsidP="00557C1A">
      <w:pPr>
        <w:jc w:val="both"/>
        <w:rPr>
          <w:rFonts w:asciiTheme="minorHAnsi" w:hAnsiTheme="minorHAnsi" w:cstheme="minorHAnsi"/>
          <w:sz w:val="25"/>
          <w:szCs w:val="25"/>
        </w:rPr>
      </w:pPr>
      <w:r w:rsidRPr="00CA2175">
        <w:rPr>
          <w:rFonts w:asciiTheme="minorHAnsi" w:hAnsiTheme="minorHAnsi" w:cstheme="minorHAnsi"/>
          <w:b/>
          <w:sz w:val="25"/>
          <w:szCs w:val="25"/>
        </w:rPr>
        <w:t>Franc</w:t>
      </w:r>
      <w:r w:rsidR="007A52FC">
        <w:rPr>
          <w:rFonts w:asciiTheme="minorHAnsi" w:hAnsiTheme="minorHAnsi" w:cstheme="minorHAnsi"/>
          <w:b/>
          <w:sz w:val="25"/>
          <w:szCs w:val="25"/>
        </w:rPr>
        <w:t>esco</w:t>
      </w:r>
      <w:r w:rsidRPr="00CA2175">
        <w:rPr>
          <w:rFonts w:asciiTheme="minorHAnsi" w:hAnsiTheme="minorHAnsi" w:cstheme="minorHAnsi"/>
          <w:b/>
          <w:sz w:val="25"/>
          <w:szCs w:val="25"/>
        </w:rPr>
        <w:t xml:space="preserve"> </w:t>
      </w:r>
      <w:proofErr w:type="spellStart"/>
      <w:r w:rsidRPr="00CA2175">
        <w:rPr>
          <w:rFonts w:asciiTheme="minorHAnsi" w:hAnsiTheme="minorHAnsi" w:cstheme="minorHAnsi"/>
          <w:b/>
          <w:sz w:val="25"/>
          <w:szCs w:val="25"/>
        </w:rPr>
        <w:t>Donà</w:t>
      </w:r>
      <w:proofErr w:type="spellEnd"/>
      <w:r w:rsidR="001E220F" w:rsidRPr="00CA2175">
        <w:rPr>
          <w:rFonts w:asciiTheme="minorHAnsi" w:hAnsiTheme="minorHAnsi" w:cstheme="minorHAnsi"/>
          <w:sz w:val="25"/>
          <w:szCs w:val="25"/>
        </w:rPr>
        <w:t>, p</w:t>
      </w:r>
      <w:r w:rsidRPr="00CA2175">
        <w:rPr>
          <w:rFonts w:asciiTheme="minorHAnsi" w:hAnsiTheme="minorHAnsi" w:cstheme="minorHAnsi"/>
          <w:sz w:val="25"/>
          <w:szCs w:val="25"/>
        </w:rPr>
        <w:t xml:space="preserve">residente </w:t>
      </w:r>
      <w:r w:rsidR="000613A1" w:rsidRPr="00CA2175">
        <w:rPr>
          <w:rFonts w:asciiTheme="minorHAnsi" w:hAnsiTheme="minorHAnsi" w:cstheme="minorHAnsi"/>
          <w:sz w:val="25"/>
          <w:szCs w:val="25"/>
        </w:rPr>
        <w:t xml:space="preserve">della </w:t>
      </w:r>
      <w:r w:rsidR="001E220F" w:rsidRPr="00CA2175">
        <w:rPr>
          <w:rFonts w:asciiTheme="minorHAnsi" w:hAnsiTheme="minorHAnsi" w:cstheme="minorHAnsi"/>
          <w:sz w:val="25"/>
          <w:szCs w:val="25"/>
        </w:rPr>
        <w:t>“</w:t>
      </w:r>
      <w:r w:rsidRPr="00CA2175">
        <w:rPr>
          <w:rFonts w:asciiTheme="minorHAnsi" w:hAnsiTheme="minorHAnsi" w:cstheme="minorHAnsi"/>
          <w:sz w:val="25"/>
          <w:szCs w:val="25"/>
        </w:rPr>
        <w:t>Ass</w:t>
      </w:r>
      <w:r w:rsidR="00FA6D77" w:rsidRPr="00CA2175">
        <w:rPr>
          <w:rFonts w:asciiTheme="minorHAnsi" w:hAnsiTheme="minorHAnsi" w:cstheme="minorHAnsi"/>
          <w:sz w:val="25"/>
          <w:szCs w:val="25"/>
        </w:rPr>
        <w:t>ociazione</w:t>
      </w:r>
      <w:r w:rsidRPr="00CA2175">
        <w:rPr>
          <w:rFonts w:asciiTheme="minorHAnsi" w:hAnsiTheme="minorHAnsi" w:cstheme="minorHAnsi"/>
          <w:sz w:val="25"/>
          <w:szCs w:val="25"/>
        </w:rPr>
        <w:t xml:space="preserve"> Amici di Casa Famiglia</w:t>
      </w:r>
      <w:r w:rsidR="001E220F" w:rsidRPr="00CA2175">
        <w:rPr>
          <w:rFonts w:asciiTheme="minorHAnsi" w:hAnsiTheme="minorHAnsi" w:cstheme="minorHAnsi"/>
          <w:sz w:val="25"/>
          <w:szCs w:val="25"/>
        </w:rPr>
        <w:t>”</w:t>
      </w:r>
      <w:r w:rsidR="00AD1C6D">
        <w:rPr>
          <w:rFonts w:asciiTheme="minorHAnsi" w:hAnsiTheme="minorHAnsi" w:cstheme="minorHAnsi"/>
          <w:sz w:val="25"/>
          <w:szCs w:val="25"/>
        </w:rPr>
        <w:t>, ha presentato l</w:t>
      </w:r>
      <w:r w:rsidR="00251DEA">
        <w:rPr>
          <w:rFonts w:asciiTheme="minorHAnsi" w:hAnsiTheme="minorHAnsi" w:cstheme="minorHAnsi"/>
          <w:sz w:val="25"/>
          <w:szCs w:val="25"/>
        </w:rPr>
        <w:t>’odiern</w:t>
      </w:r>
      <w:r w:rsidR="00AD1C6D">
        <w:rPr>
          <w:rFonts w:asciiTheme="minorHAnsi" w:hAnsiTheme="minorHAnsi" w:cstheme="minorHAnsi"/>
          <w:sz w:val="25"/>
          <w:szCs w:val="25"/>
        </w:rPr>
        <w:t xml:space="preserve">a </w:t>
      </w:r>
      <w:r w:rsidR="00251DEA">
        <w:rPr>
          <w:rFonts w:asciiTheme="minorHAnsi" w:hAnsiTheme="minorHAnsi" w:cstheme="minorHAnsi"/>
          <w:sz w:val="25"/>
          <w:szCs w:val="25"/>
        </w:rPr>
        <w:t>complessa</w:t>
      </w:r>
      <w:r w:rsidR="00AD1C6D">
        <w:rPr>
          <w:rFonts w:asciiTheme="minorHAnsi" w:hAnsiTheme="minorHAnsi" w:cstheme="minorHAnsi"/>
          <w:sz w:val="25"/>
          <w:szCs w:val="25"/>
        </w:rPr>
        <w:t xml:space="preserve"> realtà </w:t>
      </w:r>
      <w:r w:rsidR="00FA6D77" w:rsidRPr="00CA2175">
        <w:rPr>
          <w:rFonts w:asciiTheme="minorHAnsi" w:hAnsiTheme="minorHAnsi" w:cstheme="minorHAnsi"/>
          <w:sz w:val="25"/>
          <w:szCs w:val="25"/>
        </w:rPr>
        <w:t>della Casa Famiglia San Pio X</w:t>
      </w:r>
      <w:r w:rsidR="00AD1C6D">
        <w:rPr>
          <w:rFonts w:asciiTheme="minorHAnsi" w:hAnsiTheme="minorHAnsi" w:cstheme="minorHAnsi"/>
          <w:sz w:val="25"/>
          <w:szCs w:val="25"/>
        </w:rPr>
        <w:t xml:space="preserve"> (fondata nel 1910)</w:t>
      </w:r>
      <w:r w:rsidR="00724093" w:rsidRPr="00CA2175">
        <w:rPr>
          <w:rFonts w:asciiTheme="minorHAnsi" w:hAnsiTheme="minorHAnsi" w:cstheme="minorHAnsi"/>
          <w:sz w:val="25"/>
          <w:szCs w:val="25"/>
        </w:rPr>
        <w:t>,</w:t>
      </w:r>
      <w:r w:rsidR="00FA6D77" w:rsidRPr="00CA2175">
        <w:rPr>
          <w:rFonts w:asciiTheme="minorHAnsi" w:hAnsiTheme="minorHAnsi" w:cstheme="minorHAnsi"/>
          <w:sz w:val="25"/>
          <w:szCs w:val="25"/>
        </w:rPr>
        <w:t xml:space="preserve"> situata </w:t>
      </w:r>
      <w:r w:rsidR="00725E88" w:rsidRPr="00CA2175">
        <w:rPr>
          <w:rFonts w:asciiTheme="minorHAnsi" w:hAnsiTheme="minorHAnsi" w:cstheme="minorHAnsi"/>
          <w:sz w:val="25"/>
          <w:szCs w:val="25"/>
        </w:rPr>
        <w:t>nell’isola del</w:t>
      </w:r>
      <w:r w:rsidR="00FA6D77" w:rsidRPr="00CA2175">
        <w:rPr>
          <w:rFonts w:asciiTheme="minorHAnsi" w:hAnsiTheme="minorHAnsi" w:cstheme="minorHAnsi"/>
          <w:sz w:val="25"/>
          <w:szCs w:val="25"/>
        </w:rPr>
        <w:t>la Giudecca</w:t>
      </w:r>
      <w:r w:rsidR="00725E88" w:rsidRPr="00CA2175">
        <w:rPr>
          <w:rFonts w:asciiTheme="minorHAnsi" w:hAnsiTheme="minorHAnsi" w:cstheme="minorHAnsi"/>
          <w:sz w:val="25"/>
          <w:szCs w:val="25"/>
        </w:rPr>
        <w:t xml:space="preserve"> a Venezia</w:t>
      </w:r>
      <w:r w:rsidR="00FA6D77" w:rsidRPr="00CA2175">
        <w:rPr>
          <w:rFonts w:asciiTheme="minorHAnsi" w:hAnsiTheme="minorHAnsi" w:cstheme="minorHAnsi"/>
          <w:sz w:val="25"/>
          <w:szCs w:val="25"/>
        </w:rPr>
        <w:t xml:space="preserve">, </w:t>
      </w:r>
      <w:r w:rsidRPr="00CA2175">
        <w:rPr>
          <w:rFonts w:asciiTheme="minorHAnsi" w:hAnsiTheme="minorHAnsi" w:cstheme="minorHAnsi"/>
          <w:sz w:val="25"/>
          <w:szCs w:val="25"/>
        </w:rPr>
        <w:t xml:space="preserve">che </w:t>
      </w:r>
      <w:r w:rsidR="00725E88" w:rsidRPr="00CA2175">
        <w:rPr>
          <w:rFonts w:asciiTheme="minorHAnsi" w:hAnsiTheme="minorHAnsi" w:cstheme="minorHAnsi"/>
          <w:sz w:val="25"/>
          <w:szCs w:val="25"/>
        </w:rPr>
        <w:t xml:space="preserve">accoglie </w:t>
      </w:r>
      <w:r w:rsidR="00FA6D77" w:rsidRPr="00CA2175">
        <w:rPr>
          <w:rFonts w:asciiTheme="minorHAnsi" w:hAnsiTheme="minorHAnsi" w:cstheme="minorHAnsi"/>
          <w:sz w:val="25"/>
          <w:szCs w:val="25"/>
        </w:rPr>
        <w:t>donne</w:t>
      </w:r>
      <w:r w:rsidR="00557C1A">
        <w:rPr>
          <w:rFonts w:asciiTheme="minorHAnsi" w:hAnsiTheme="minorHAnsi" w:cstheme="minorHAnsi"/>
          <w:sz w:val="25"/>
          <w:szCs w:val="25"/>
        </w:rPr>
        <w:t xml:space="preserve"> in difficoltà, </w:t>
      </w:r>
      <w:r w:rsidR="00557C1A" w:rsidRPr="00CA2175">
        <w:rPr>
          <w:rFonts w:asciiTheme="minorHAnsi" w:hAnsiTheme="minorHAnsi" w:cstheme="minorHAnsi"/>
          <w:sz w:val="25"/>
          <w:szCs w:val="25"/>
        </w:rPr>
        <w:t>tra cui vittime di violenza</w:t>
      </w:r>
      <w:r w:rsidR="00725E88" w:rsidRPr="00CA2175">
        <w:rPr>
          <w:rFonts w:asciiTheme="minorHAnsi" w:hAnsiTheme="minorHAnsi" w:cstheme="minorHAnsi"/>
          <w:sz w:val="25"/>
          <w:szCs w:val="25"/>
        </w:rPr>
        <w:t>, mamme con bambini, future mamme</w:t>
      </w:r>
      <w:r w:rsidR="00557C1A">
        <w:rPr>
          <w:rFonts w:asciiTheme="minorHAnsi" w:hAnsiTheme="minorHAnsi" w:cstheme="minorHAnsi"/>
          <w:sz w:val="25"/>
          <w:szCs w:val="25"/>
        </w:rPr>
        <w:t>.</w:t>
      </w:r>
      <w:r w:rsidR="000613A1" w:rsidRPr="00CA2175">
        <w:rPr>
          <w:rFonts w:asciiTheme="minorHAnsi" w:hAnsiTheme="minorHAnsi" w:cstheme="minorHAnsi"/>
          <w:sz w:val="25"/>
          <w:szCs w:val="25"/>
        </w:rPr>
        <w:t xml:space="preserve"> </w:t>
      </w:r>
    </w:p>
    <w:p w:rsidR="00566C21" w:rsidRDefault="00C22EDE" w:rsidP="00DB7884">
      <w:pPr>
        <w:jc w:val="both"/>
        <w:rPr>
          <w:rFonts w:asciiTheme="minorHAnsi" w:hAnsiTheme="minorHAnsi"/>
          <w:sz w:val="25"/>
          <w:szCs w:val="25"/>
        </w:rPr>
      </w:pPr>
      <w:r>
        <w:rPr>
          <w:rFonts w:asciiTheme="minorHAnsi" w:hAnsiTheme="minorHAnsi"/>
          <w:sz w:val="25"/>
          <w:szCs w:val="25"/>
        </w:rPr>
        <w:t xml:space="preserve">La </w:t>
      </w:r>
      <w:r w:rsidRPr="00C22EDE">
        <w:rPr>
          <w:rFonts w:asciiTheme="minorHAnsi" w:hAnsiTheme="minorHAnsi"/>
          <w:b/>
          <w:sz w:val="25"/>
          <w:szCs w:val="25"/>
        </w:rPr>
        <w:t>respons</w:t>
      </w:r>
      <w:r w:rsidR="00F07E28">
        <w:rPr>
          <w:rFonts w:asciiTheme="minorHAnsi" w:hAnsiTheme="minorHAnsi"/>
          <w:b/>
          <w:sz w:val="25"/>
          <w:szCs w:val="25"/>
        </w:rPr>
        <w:t>abilità e la gestione</w:t>
      </w:r>
      <w:r>
        <w:rPr>
          <w:rFonts w:asciiTheme="minorHAnsi" w:hAnsiTheme="minorHAnsi"/>
          <w:sz w:val="25"/>
          <w:szCs w:val="25"/>
        </w:rPr>
        <w:t xml:space="preserve"> sono affidate a coppie di sposi, i “Familiari</w:t>
      </w:r>
      <w:r w:rsidR="00DB7884">
        <w:rPr>
          <w:rFonts w:asciiTheme="minorHAnsi" w:hAnsiTheme="minorHAnsi"/>
          <w:sz w:val="25"/>
          <w:szCs w:val="25"/>
        </w:rPr>
        <w:t xml:space="preserve"> di Casa Famiglia San Pio X</w:t>
      </w:r>
      <w:r>
        <w:rPr>
          <w:rFonts w:asciiTheme="minorHAnsi" w:hAnsiTheme="minorHAnsi"/>
          <w:sz w:val="25"/>
          <w:szCs w:val="25"/>
        </w:rPr>
        <w:t>”, che hann</w:t>
      </w:r>
      <w:r w:rsidR="00566C21">
        <w:rPr>
          <w:rFonts w:asciiTheme="minorHAnsi" w:hAnsiTheme="minorHAnsi"/>
          <w:sz w:val="25"/>
          <w:szCs w:val="25"/>
        </w:rPr>
        <w:t>o il compito di concretizzare un</w:t>
      </w:r>
      <w:r>
        <w:rPr>
          <w:rFonts w:asciiTheme="minorHAnsi" w:hAnsiTheme="minorHAnsi"/>
          <w:sz w:val="25"/>
          <w:szCs w:val="25"/>
        </w:rPr>
        <w:t>o stile di vita familiare</w:t>
      </w:r>
      <w:r w:rsidR="00566C21">
        <w:rPr>
          <w:rFonts w:asciiTheme="minorHAnsi" w:hAnsiTheme="minorHAnsi"/>
          <w:sz w:val="25"/>
          <w:szCs w:val="25"/>
        </w:rPr>
        <w:t>, con attenzione al rapporto genitoriale e allo sviluppo di legami sociali affettivamente importanti</w:t>
      </w:r>
      <w:r>
        <w:rPr>
          <w:rFonts w:asciiTheme="minorHAnsi" w:hAnsiTheme="minorHAnsi"/>
          <w:sz w:val="25"/>
          <w:szCs w:val="25"/>
        </w:rPr>
        <w:t>.</w:t>
      </w:r>
      <w:r w:rsidR="00566C21">
        <w:rPr>
          <w:rFonts w:asciiTheme="minorHAnsi" w:hAnsiTheme="minorHAnsi"/>
          <w:sz w:val="25"/>
          <w:szCs w:val="25"/>
        </w:rPr>
        <w:t xml:space="preserve">     </w:t>
      </w:r>
      <w:r>
        <w:rPr>
          <w:rFonts w:asciiTheme="minorHAnsi" w:hAnsiTheme="minorHAnsi"/>
          <w:sz w:val="25"/>
          <w:szCs w:val="25"/>
        </w:rPr>
        <w:t xml:space="preserve"> </w:t>
      </w:r>
    </w:p>
    <w:p w:rsidR="00DB7884" w:rsidRDefault="00566C21" w:rsidP="00DB7884">
      <w:pPr>
        <w:jc w:val="both"/>
        <w:rPr>
          <w:rFonts w:asciiTheme="minorHAnsi" w:hAnsiTheme="minorHAnsi"/>
          <w:sz w:val="25"/>
          <w:szCs w:val="25"/>
        </w:rPr>
      </w:pPr>
      <w:r>
        <w:rPr>
          <w:rFonts w:asciiTheme="minorHAnsi" w:hAnsiTheme="minorHAnsi"/>
          <w:sz w:val="25"/>
          <w:szCs w:val="25"/>
        </w:rPr>
        <w:t>Le competenze di u</w:t>
      </w:r>
      <w:r w:rsidR="00DB7884">
        <w:rPr>
          <w:rFonts w:asciiTheme="minorHAnsi" w:hAnsiTheme="minorHAnsi"/>
          <w:sz w:val="25"/>
          <w:szCs w:val="25"/>
        </w:rPr>
        <w:t xml:space="preserve">na </w:t>
      </w:r>
      <w:r w:rsidR="00DB7884" w:rsidRPr="00DB7884">
        <w:rPr>
          <w:rFonts w:asciiTheme="minorHAnsi" w:hAnsiTheme="minorHAnsi"/>
          <w:b/>
          <w:sz w:val="25"/>
          <w:szCs w:val="25"/>
        </w:rPr>
        <w:t xml:space="preserve">équipe </w:t>
      </w:r>
      <w:proofErr w:type="spellStart"/>
      <w:r w:rsidR="00DB7884" w:rsidRPr="00DB7884">
        <w:rPr>
          <w:rFonts w:asciiTheme="minorHAnsi" w:hAnsiTheme="minorHAnsi"/>
          <w:b/>
          <w:sz w:val="25"/>
          <w:szCs w:val="25"/>
        </w:rPr>
        <w:t>multiprofessionale</w:t>
      </w:r>
      <w:proofErr w:type="spellEnd"/>
      <w:r w:rsidR="00DB7884">
        <w:rPr>
          <w:rFonts w:asciiTheme="minorHAnsi" w:hAnsiTheme="minorHAnsi"/>
          <w:sz w:val="25"/>
          <w:szCs w:val="25"/>
        </w:rPr>
        <w:t xml:space="preserve"> (psicologa, pedagogista, educatrici, operatrici socio-sanitarie), coord</w:t>
      </w:r>
      <w:r>
        <w:rPr>
          <w:rFonts w:asciiTheme="minorHAnsi" w:hAnsiTheme="minorHAnsi"/>
          <w:sz w:val="25"/>
          <w:szCs w:val="25"/>
        </w:rPr>
        <w:t>inata da una assistente sociale, si integrano con le funzioni dei Familiari.</w:t>
      </w:r>
    </w:p>
    <w:p w:rsidR="00DB7884" w:rsidRDefault="00DB7884" w:rsidP="00DB7884">
      <w:pPr>
        <w:jc w:val="both"/>
        <w:rPr>
          <w:rFonts w:asciiTheme="minorHAnsi" w:hAnsiTheme="minorHAnsi" w:cstheme="minorHAnsi"/>
          <w:sz w:val="25"/>
          <w:szCs w:val="25"/>
        </w:rPr>
      </w:pPr>
      <w:r>
        <w:rPr>
          <w:rFonts w:asciiTheme="minorHAnsi" w:hAnsiTheme="minorHAnsi" w:cstheme="minorHAnsi"/>
          <w:sz w:val="25"/>
          <w:szCs w:val="25"/>
        </w:rPr>
        <w:t xml:space="preserve">La </w:t>
      </w:r>
      <w:r w:rsidRPr="00CA2175">
        <w:rPr>
          <w:rFonts w:asciiTheme="minorHAnsi" w:hAnsiTheme="minorHAnsi" w:cstheme="minorHAnsi"/>
          <w:sz w:val="25"/>
          <w:szCs w:val="25"/>
        </w:rPr>
        <w:t>“Associazione Amici di Casa Famiglia</w:t>
      </w:r>
      <w:r w:rsidR="001A1C8F">
        <w:rPr>
          <w:rFonts w:asciiTheme="minorHAnsi" w:hAnsiTheme="minorHAnsi" w:cstheme="minorHAnsi"/>
          <w:sz w:val="25"/>
          <w:szCs w:val="25"/>
        </w:rPr>
        <w:t xml:space="preserve"> Onlus</w:t>
      </w:r>
      <w:r w:rsidR="00566C21">
        <w:rPr>
          <w:rFonts w:asciiTheme="minorHAnsi" w:hAnsiTheme="minorHAnsi" w:cstheme="minorHAnsi"/>
          <w:sz w:val="25"/>
          <w:szCs w:val="25"/>
        </w:rPr>
        <w:t>”</w:t>
      </w:r>
      <w:r w:rsidR="00F07E28">
        <w:rPr>
          <w:rFonts w:asciiTheme="minorHAnsi" w:hAnsiTheme="minorHAnsi" w:cstheme="minorHAnsi"/>
          <w:sz w:val="25"/>
          <w:szCs w:val="25"/>
        </w:rPr>
        <w:t xml:space="preserve"> ha la finalità </w:t>
      </w:r>
      <w:r w:rsidR="00D9221C">
        <w:rPr>
          <w:rFonts w:asciiTheme="minorHAnsi" w:hAnsiTheme="minorHAnsi" w:cstheme="minorHAnsi"/>
          <w:sz w:val="25"/>
          <w:szCs w:val="25"/>
        </w:rPr>
        <w:t xml:space="preserve">principale </w:t>
      </w:r>
      <w:r w:rsidR="00F07E28">
        <w:rPr>
          <w:rFonts w:asciiTheme="minorHAnsi" w:hAnsiTheme="minorHAnsi" w:cstheme="minorHAnsi"/>
          <w:sz w:val="25"/>
          <w:szCs w:val="25"/>
        </w:rPr>
        <w:t xml:space="preserve">di fornire una </w:t>
      </w:r>
      <w:r w:rsidR="00F07E28" w:rsidRPr="001A1C8F">
        <w:rPr>
          <w:rFonts w:asciiTheme="minorHAnsi" w:hAnsiTheme="minorHAnsi" w:cstheme="minorHAnsi"/>
          <w:b/>
          <w:sz w:val="25"/>
          <w:szCs w:val="25"/>
        </w:rPr>
        <w:t xml:space="preserve">rete di sostegno </w:t>
      </w:r>
      <w:r w:rsidR="001A1C8F" w:rsidRPr="001A1C8F">
        <w:rPr>
          <w:rFonts w:asciiTheme="minorHAnsi" w:hAnsiTheme="minorHAnsi" w:cstheme="minorHAnsi"/>
          <w:b/>
          <w:sz w:val="25"/>
          <w:szCs w:val="25"/>
        </w:rPr>
        <w:t>e appoggio</w:t>
      </w:r>
      <w:r w:rsidR="001A1C8F">
        <w:rPr>
          <w:rFonts w:asciiTheme="minorHAnsi" w:hAnsiTheme="minorHAnsi" w:cstheme="minorHAnsi"/>
          <w:sz w:val="25"/>
          <w:szCs w:val="25"/>
        </w:rPr>
        <w:t xml:space="preserve"> </w:t>
      </w:r>
      <w:r w:rsidR="00F07E28">
        <w:rPr>
          <w:rFonts w:asciiTheme="minorHAnsi" w:hAnsiTheme="minorHAnsi" w:cstheme="minorHAnsi"/>
          <w:sz w:val="25"/>
          <w:szCs w:val="25"/>
        </w:rPr>
        <w:t>ai nuclei</w:t>
      </w:r>
      <w:r w:rsidR="00251DEA">
        <w:rPr>
          <w:rFonts w:asciiTheme="minorHAnsi" w:hAnsiTheme="minorHAnsi" w:cstheme="minorHAnsi"/>
          <w:sz w:val="25"/>
          <w:szCs w:val="25"/>
        </w:rPr>
        <w:t xml:space="preserve"> familiari che escono </w:t>
      </w:r>
      <w:r w:rsidR="00F07E28">
        <w:rPr>
          <w:rFonts w:asciiTheme="minorHAnsi" w:hAnsiTheme="minorHAnsi" w:cstheme="minorHAnsi"/>
          <w:sz w:val="25"/>
          <w:szCs w:val="25"/>
        </w:rPr>
        <w:t>dopo un periodo di accoglienza</w:t>
      </w:r>
      <w:r w:rsidR="00D03E7D">
        <w:rPr>
          <w:rFonts w:asciiTheme="minorHAnsi" w:hAnsiTheme="minorHAnsi" w:cstheme="minorHAnsi"/>
          <w:sz w:val="25"/>
          <w:szCs w:val="25"/>
        </w:rPr>
        <w:t xml:space="preserve">, oltre a fungere da “laboratorio” per </w:t>
      </w:r>
      <w:r w:rsidR="00D03E7D" w:rsidRPr="00D03E7D">
        <w:rPr>
          <w:rFonts w:asciiTheme="minorHAnsi" w:hAnsiTheme="minorHAnsi" w:cstheme="minorHAnsi"/>
          <w:b/>
          <w:sz w:val="25"/>
          <w:szCs w:val="25"/>
        </w:rPr>
        <w:t>progetti di volontariato</w:t>
      </w:r>
      <w:r w:rsidR="00F07E28">
        <w:rPr>
          <w:rFonts w:asciiTheme="minorHAnsi" w:hAnsiTheme="minorHAnsi" w:cstheme="minorHAnsi"/>
          <w:sz w:val="25"/>
          <w:szCs w:val="25"/>
        </w:rPr>
        <w:t>.</w:t>
      </w:r>
    </w:p>
    <w:p w:rsidR="00566C21" w:rsidRDefault="00566C21" w:rsidP="00DB7884">
      <w:pPr>
        <w:jc w:val="both"/>
        <w:rPr>
          <w:rFonts w:asciiTheme="minorHAnsi" w:hAnsiTheme="minorHAnsi"/>
          <w:sz w:val="25"/>
          <w:szCs w:val="25"/>
        </w:rPr>
      </w:pPr>
    </w:p>
    <w:p w:rsidR="00543B27" w:rsidRDefault="00543B27" w:rsidP="00C552D0">
      <w:pPr>
        <w:rPr>
          <w:rFonts w:ascii="Georgia" w:hAnsi="Georgia"/>
          <w:i/>
          <w:color w:val="333333"/>
        </w:rPr>
      </w:pPr>
    </w:p>
    <w:p w:rsidR="00C552D0" w:rsidRPr="000A090B" w:rsidRDefault="00C552D0" w:rsidP="00C552D0">
      <w:pPr>
        <w:rPr>
          <w:rFonts w:asciiTheme="minorHAnsi" w:hAnsiTheme="minorHAnsi"/>
          <w:i/>
          <w:color w:val="333333"/>
        </w:rPr>
      </w:pPr>
      <w:r w:rsidRPr="000A090B">
        <w:rPr>
          <w:rFonts w:asciiTheme="minorHAnsi" w:hAnsiTheme="minorHAnsi"/>
          <w:i/>
          <w:color w:val="333333"/>
        </w:rPr>
        <w:t>Marina Canal</w:t>
      </w:r>
    </w:p>
    <w:p w:rsidR="00C552D0" w:rsidRPr="000A090B" w:rsidRDefault="00C552D0" w:rsidP="00C552D0">
      <w:pPr>
        <w:rPr>
          <w:rFonts w:asciiTheme="minorHAnsi" w:hAnsiTheme="minorHAnsi"/>
          <w:i/>
          <w:color w:val="333333"/>
        </w:rPr>
      </w:pPr>
      <w:r w:rsidRPr="000A090B">
        <w:rPr>
          <w:rFonts w:asciiTheme="minorHAnsi" w:hAnsiTheme="minorHAnsi"/>
          <w:i/>
          <w:color w:val="333333"/>
        </w:rPr>
        <w:t>Addetta Stampa Lions Club Mestre Castelvecchio</w:t>
      </w:r>
      <w:bookmarkStart w:id="0" w:name="_GoBack"/>
      <w:bookmarkEnd w:id="0"/>
    </w:p>
    <w:p w:rsidR="00C552D0" w:rsidRPr="000A090B" w:rsidRDefault="00C552D0" w:rsidP="00C552D0">
      <w:pPr>
        <w:rPr>
          <w:rFonts w:asciiTheme="minorHAnsi" w:hAnsiTheme="minorHAnsi"/>
          <w:i/>
          <w:color w:val="333333"/>
        </w:rPr>
      </w:pPr>
      <w:r w:rsidRPr="000A090B">
        <w:rPr>
          <w:rFonts w:asciiTheme="minorHAnsi" w:hAnsiTheme="minorHAnsi"/>
          <w:i/>
          <w:color w:val="333333"/>
        </w:rPr>
        <w:t>Tel 041611965 - 3404823381</w:t>
      </w:r>
    </w:p>
    <w:p w:rsidR="00BF514F" w:rsidRDefault="00BF514F">
      <w:pPr>
        <w:rPr>
          <w:rFonts w:asciiTheme="minorHAnsi" w:hAnsiTheme="minorHAnsi" w:cstheme="minorHAnsi"/>
        </w:rPr>
      </w:pPr>
    </w:p>
    <w:p w:rsidR="00E4753C" w:rsidRPr="00097674" w:rsidRDefault="00E4753C" w:rsidP="00097674">
      <w:pPr>
        <w:spacing w:line="185" w:lineRule="exact"/>
        <w:jc w:val="center"/>
      </w:pPr>
      <w:r w:rsidRPr="00097674">
        <w:rPr>
          <w:rFonts w:ascii="Arial" w:hAnsi="Arial" w:cs="Arial"/>
          <w:color w:val="000065"/>
          <w:spacing w:val="-6"/>
          <w:sz w:val="17"/>
          <w:szCs w:val="17"/>
        </w:rPr>
        <w:t>PRESIDENTE: Anna Maria Spiazzi Cocco – 31021 Mogliano Veneto (TV), Via Marignana 69</w:t>
      </w:r>
    </w:p>
    <w:p w:rsidR="00097674" w:rsidRDefault="00C25DFC" w:rsidP="00097674">
      <w:pPr>
        <w:spacing w:line="254" w:lineRule="exact"/>
        <w:jc w:val="center"/>
        <w:rPr>
          <w:rFonts w:ascii="Arial" w:hAnsi="Arial" w:cs="Arial"/>
          <w:color w:val="000065"/>
          <w:spacing w:val="-6"/>
          <w:sz w:val="17"/>
          <w:szCs w:val="17"/>
        </w:rPr>
      </w:pPr>
      <w:r w:rsidRPr="00097674">
        <w:rPr>
          <w:rFonts w:ascii="Arial" w:hAnsi="Arial" w:cs="Arial"/>
          <w:color w:val="000065"/>
          <w:spacing w:val="-6"/>
          <w:sz w:val="17"/>
          <w:szCs w:val="17"/>
        </w:rPr>
        <w:t>Tel. 0415937075 – Cell.</w:t>
      </w:r>
      <w:r w:rsidR="00E4753C" w:rsidRPr="00097674">
        <w:rPr>
          <w:rFonts w:ascii="Arial" w:hAnsi="Arial" w:cs="Arial"/>
          <w:color w:val="000065"/>
          <w:spacing w:val="-6"/>
          <w:sz w:val="17"/>
          <w:szCs w:val="17"/>
        </w:rPr>
        <w:t xml:space="preserve"> 3351290922</w:t>
      </w:r>
      <w:r w:rsidRPr="00097674">
        <w:rPr>
          <w:rFonts w:ascii="Arial" w:hAnsi="Arial" w:cs="Arial"/>
          <w:color w:val="000065"/>
          <w:spacing w:val="-6"/>
          <w:sz w:val="17"/>
          <w:szCs w:val="17"/>
        </w:rPr>
        <w:t xml:space="preserve"> </w:t>
      </w:r>
      <w:r w:rsidR="00E4753C" w:rsidRPr="00097674">
        <w:rPr>
          <w:rFonts w:ascii="Arial" w:hAnsi="Arial" w:cs="Arial"/>
          <w:color w:val="000065"/>
          <w:spacing w:val="-6"/>
          <w:sz w:val="17"/>
          <w:szCs w:val="17"/>
        </w:rPr>
        <w:t>– E-mail:</w:t>
      </w:r>
      <w:r w:rsidR="00E4753C" w:rsidRPr="00097674">
        <w:rPr>
          <w:rFonts w:ascii="Arial" w:hAnsi="Arial" w:cs="Arial"/>
          <w:color w:val="000065"/>
          <w:spacing w:val="-3"/>
          <w:sz w:val="17"/>
          <w:szCs w:val="17"/>
        </w:rPr>
        <w:t xml:space="preserve"> </w:t>
      </w:r>
      <w:hyperlink r:id="rId7" w:history="1">
        <w:r w:rsidR="00097674" w:rsidRPr="00741441">
          <w:rPr>
            <w:rStyle w:val="Collegamentoipertestuale"/>
            <w:rFonts w:ascii="Arial" w:hAnsi="Arial" w:cs="Arial"/>
            <w:spacing w:val="-6"/>
            <w:sz w:val="17"/>
            <w:szCs w:val="17"/>
          </w:rPr>
          <w:t>spiazzi@giovannicocco.1</w:t>
        </w:r>
      </w:hyperlink>
    </w:p>
    <w:p w:rsidR="00097674" w:rsidRDefault="00097674" w:rsidP="00097674">
      <w:pPr>
        <w:spacing w:line="254" w:lineRule="exact"/>
        <w:jc w:val="center"/>
        <w:rPr>
          <w:rFonts w:ascii="Arial" w:hAnsi="Arial" w:cs="Arial"/>
          <w:color w:val="000065"/>
          <w:spacing w:val="-7"/>
          <w:sz w:val="17"/>
          <w:szCs w:val="17"/>
        </w:rPr>
      </w:pPr>
      <w:r>
        <w:rPr>
          <w:rFonts w:ascii="Arial" w:hAnsi="Arial" w:cs="Arial"/>
          <w:color w:val="000065"/>
          <w:spacing w:val="-7"/>
          <w:sz w:val="17"/>
          <w:szCs w:val="17"/>
        </w:rPr>
        <w:t xml:space="preserve">SEGRETARIO: </w:t>
      </w:r>
      <w:r w:rsidR="00E4753C" w:rsidRPr="00097674">
        <w:rPr>
          <w:rFonts w:ascii="Arial" w:hAnsi="Arial" w:cs="Arial"/>
          <w:color w:val="000065"/>
          <w:spacing w:val="-7"/>
          <w:sz w:val="17"/>
          <w:szCs w:val="17"/>
        </w:rPr>
        <w:t>Paola Ceresa Menato – 30171 Venezia Mestre</w:t>
      </w:r>
      <w:r w:rsidR="00C25DFC" w:rsidRPr="00097674">
        <w:rPr>
          <w:rFonts w:ascii="Arial" w:hAnsi="Arial" w:cs="Arial"/>
          <w:color w:val="000065"/>
          <w:spacing w:val="-7"/>
          <w:sz w:val="17"/>
          <w:szCs w:val="17"/>
        </w:rPr>
        <w:t>,</w:t>
      </w:r>
      <w:r>
        <w:rPr>
          <w:rFonts w:ascii="Arial" w:hAnsi="Arial" w:cs="Arial"/>
          <w:color w:val="000065"/>
          <w:spacing w:val="-7"/>
          <w:sz w:val="17"/>
          <w:szCs w:val="17"/>
        </w:rPr>
        <w:t xml:space="preserve"> Via </w:t>
      </w:r>
      <w:proofErr w:type="spellStart"/>
      <w:r>
        <w:rPr>
          <w:rFonts w:ascii="Arial" w:hAnsi="Arial" w:cs="Arial"/>
          <w:color w:val="000065"/>
          <w:spacing w:val="-7"/>
          <w:sz w:val="17"/>
          <w:szCs w:val="17"/>
        </w:rPr>
        <w:t>Felisati</w:t>
      </w:r>
      <w:proofErr w:type="spellEnd"/>
      <w:r w:rsidR="0070405C">
        <w:rPr>
          <w:rFonts w:ascii="Arial" w:hAnsi="Arial" w:cs="Arial"/>
          <w:color w:val="000065"/>
          <w:spacing w:val="-7"/>
          <w:sz w:val="17"/>
          <w:szCs w:val="17"/>
        </w:rPr>
        <w:t xml:space="preserve"> 63</w:t>
      </w:r>
    </w:p>
    <w:p w:rsidR="00097674" w:rsidRDefault="00C25DFC" w:rsidP="00097674">
      <w:pPr>
        <w:spacing w:line="254" w:lineRule="exact"/>
        <w:jc w:val="center"/>
        <w:rPr>
          <w:rFonts w:ascii="Arial" w:hAnsi="Arial" w:cs="Arial"/>
          <w:color w:val="000065"/>
          <w:spacing w:val="-6"/>
          <w:sz w:val="17"/>
          <w:szCs w:val="17"/>
        </w:rPr>
      </w:pPr>
      <w:r w:rsidRPr="00097674">
        <w:rPr>
          <w:rFonts w:ascii="Arial" w:hAnsi="Arial" w:cs="Arial"/>
          <w:color w:val="000065"/>
          <w:spacing w:val="-6"/>
          <w:sz w:val="17"/>
          <w:szCs w:val="17"/>
        </w:rPr>
        <w:t>Tel.</w:t>
      </w:r>
      <w:r w:rsidR="00E4753C" w:rsidRPr="00097674">
        <w:rPr>
          <w:rFonts w:ascii="Arial" w:hAnsi="Arial" w:cs="Arial"/>
          <w:color w:val="000065"/>
          <w:spacing w:val="-6"/>
          <w:sz w:val="17"/>
          <w:szCs w:val="17"/>
        </w:rPr>
        <w:t xml:space="preserve"> 041982788 – Cell. 3938765138 – E-mail:</w:t>
      </w:r>
      <w:r w:rsidR="00E4753C" w:rsidRPr="00097674">
        <w:rPr>
          <w:rFonts w:ascii="Arial" w:hAnsi="Arial" w:cs="Arial"/>
          <w:color w:val="000065"/>
          <w:spacing w:val="-3"/>
          <w:sz w:val="17"/>
          <w:szCs w:val="17"/>
        </w:rPr>
        <w:t xml:space="preserve"> </w:t>
      </w:r>
      <w:hyperlink r:id="rId8" w:history="1">
        <w:r w:rsidR="00097674" w:rsidRPr="00741441">
          <w:rPr>
            <w:rStyle w:val="Collegamentoipertestuale"/>
            <w:rFonts w:ascii="Arial" w:hAnsi="Arial" w:cs="Arial"/>
            <w:spacing w:val="-6"/>
            <w:sz w:val="17"/>
            <w:szCs w:val="17"/>
          </w:rPr>
          <w:t>paolaceresa@libero.it</w:t>
        </w:r>
      </w:hyperlink>
    </w:p>
    <w:p w:rsidR="00097674" w:rsidRDefault="00E4753C" w:rsidP="00097674">
      <w:pPr>
        <w:spacing w:line="254" w:lineRule="exact"/>
        <w:jc w:val="center"/>
        <w:rPr>
          <w:rFonts w:ascii="Arial" w:hAnsi="Arial" w:cs="Arial"/>
          <w:color w:val="000065"/>
          <w:spacing w:val="-6"/>
          <w:sz w:val="17"/>
          <w:szCs w:val="17"/>
        </w:rPr>
      </w:pPr>
      <w:r w:rsidRPr="00097674">
        <w:rPr>
          <w:rFonts w:ascii="Arial" w:hAnsi="Arial" w:cs="Arial"/>
          <w:color w:val="000065"/>
          <w:spacing w:val="-7"/>
          <w:sz w:val="17"/>
          <w:szCs w:val="17"/>
        </w:rPr>
        <w:t>Sede: Hotel Bologna – 30171 Venezia Mestre</w:t>
      </w:r>
      <w:r w:rsidR="00C25DFC" w:rsidRPr="00097674">
        <w:rPr>
          <w:rFonts w:ascii="Arial" w:hAnsi="Arial" w:cs="Arial"/>
          <w:color w:val="000065"/>
          <w:spacing w:val="-7"/>
          <w:sz w:val="17"/>
          <w:szCs w:val="17"/>
        </w:rPr>
        <w:t>, Via Piave 214</w:t>
      </w:r>
      <w:r w:rsidR="00C25DFC" w:rsidRPr="00097674">
        <w:rPr>
          <w:rFonts w:ascii="Arial" w:hAnsi="Arial" w:cs="Arial"/>
          <w:color w:val="000065"/>
          <w:spacing w:val="-6"/>
          <w:sz w:val="17"/>
          <w:szCs w:val="17"/>
        </w:rPr>
        <w:t xml:space="preserve"> –</w:t>
      </w:r>
      <w:r w:rsidR="00C25DFC" w:rsidRPr="00097674">
        <w:rPr>
          <w:rFonts w:ascii="Arial" w:hAnsi="Arial" w:cs="Arial"/>
          <w:color w:val="000065"/>
          <w:spacing w:val="-7"/>
          <w:sz w:val="17"/>
          <w:szCs w:val="17"/>
        </w:rPr>
        <w:t xml:space="preserve"> T</w:t>
      </w:r>
      <w:r w:rsidRPr="00097674">
        <w:rPr>
          <w:rFonts w:ascii="Arial" w:hAnsi="Arial" w:cs="Arial"/>
          <w:color w:val="000065"/>
          <w:spacing w:val="-7"/>
          <w:sz w:val="17"/>
          <w:szCs w:val="17"/>
        </w:rPr>
        <w:t>el. 041931000</w:t>
      </w:r>
    </w:p>
    <w:p w:rsidR="00BF514F" w:rsidRPr="00827FBE" w:rsidRDefault="00E4753C" w:rsidP="00827FBE">
      <w:pPr>
        <w:spacing w:line="254" w:lineRule="exact"/>
        <w:jc w:val="center"/>
        <w:rPr>
          <w:rFonts w:ascii="Arial" w:hAnsi="Arial" w:cs="Arial"/>
          <w:color w:val="000065"/>
          <w:spacing w:val="-6"/>
          <w:sz w:val="17"/>
          <w:szCs w:val="17"/>
        </w:rPr>
      </w:pPr>
      <w:r w:rsidRPr="00097674">
        <w:rPr>
          <w:rFonts w:ascii="Arial" w:hAnsi="Arial" w:cs="Arial"/>
          <w:color w:val="000065"/>
          <w:spacing w:val="-6"/>
          <w:sz w:val="17"/>
          <w:szCs w:val="17"/>
        </w:rPr>
        <w:t>C/C – Banco Popolare – Ag. Via</w:t>
      </w:r>
      <w:r w:rsidRPr="00097674">
        <w:rPr>
          <w:rFonts w:ascii="Arial" w:hAnsi="Arial" w:cs="Arial"/>
          <w:color w:val="000065"/>
          <w:spacing w:val="34"/>
          <w:sz w:val="17"/>
          <w:szCs w:val="17"/>
        </w:rPr>
        <w:t xml:space="preserve"> </w:t>
      </w:r>
      <w:r w:rsidRPr="00097674">
        <w:rPr>
          <w:rFonts w:ascii="Arial" w:hAnsi="Arial" w:cs="Arial"/>
          <w:color w:val="000065"/>
          <w:spacing w:val="-18"/>
          <w:sz w:val="17"/>
          <w:szCs w:val="17"/>
        </w:rPr>
        <w:t>Verdi - Mestre  - IBAN IT87 L05034 02000 000000006248</w:t>
      </w:r>
    </w:p>
    <w:sectPr w:rsidR="00BF514F" w:rsidRPr="00827FBE" w:rsidSect="00827FBE">
      <w:pgSz w:w="11906" w:h="16838"/>
      <w:pgMar w:top="851" w:right="1021" w:bottom="28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5126"/>
    <w:multiLevelType w:val="hybridMultilevel"/>
    <w:tmpl w:val="F0D0ECA2"/>
    <w:lvl w:ilvl="0" w:tplc="E432F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B2421"/>
    <w:multiLevelType w:val="hybridMultilevel"/>
    <w:tmpl w:val="77F0BFD6"/>
    <w:lvl w:ilvl="0" w:tplc="E432F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655DB3"/>
    <w:multiLevelType w:val="hybridMultilevel"/>
    <w:tmpl w:val="D638DD8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1A3546"/>
    <w:multiLevelType w:val="hybridMultilevel"/>
    <w:tmpl w:val="0F6629E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09A308A"/>
    <w:multiLevelType w:val="hybridMultilevel"/>
    <w:tmpl w:val="C776735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6006483"/>
    <w:multiLevelType w:val="hybridMultilevel"/>
    <w:tmpl w:val="7480F7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644757"/>
    <w:multiLevelType w:val="hybridMultilevel"/>
    <w:tmpl w:val="2FB475E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073388E"/>
    <w:multiLevelType w:val="hybridMultilevel"/>
    <w:tmpl w:val="A4BEB08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5A34206"/>
    <w:multiLevelType w:val="hybridMultilevel"/>
    <w:tmpl w:val="493E62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D6286A"/>
    <w:multiLevelType w:val="hybridMultilevel"/>
    <w:tmpl w:val="2A6AA5D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B8F6BE6"/>
    <w:multiLevelType w:val="hybridMultilevel"/>
    <w:tmpl w:val="41E07E4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46F7BD2"/>
    <w:multiLevelType w:val="hybridMultilevel"/>
    <w:tmpl w:val="DBCE2EDE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3F0129"/>
    <w:multiLevelType w:val="hybridMultilevel"/>
    <w:tmpl w:val="87400C5C"/>
    <w:lvl w:ilvl="0" w:tplc="E432F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161EDA"/>
    <w:multiLevelType w:val="hybridMultilevel"/>
    <w:tmpl w:val="A7F628B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5"/>
  </w:num>
  <w:num w:numId="5">
    <w:abstractNumId w:val="8"/>
  </w:num>
  <w:num w:numId="6">
    <w:abstractNumId w:val="2"/>
  </w:num>
  <w:num w:numId="7">
    <w:abstractNumId w:val="10"/>
  </w:num>
  <w:num w:numId="8">
    <w:abstractNumId w:val="7"/>
  </w:num>
  <w:num w:numId="9">
    <w:abstractNumId w:val="3"/>
  </w:num>
  <w:num w:numId="10">
    <w:abstractNumId w:val="13"/>
  </w:num>
  <w:num w:numId="11">
    <w:abstractNumId w:val="6"/>
  </w:num>
  <w:num w:numId="12">
    <w:abstractNumId w:val="4"/>
  </w:num>
  <w:num w:numId="13">
    <w:abstractNumId w:val="1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37F7B"/>
    <w:rsid w:val="00005667"/>
    <w:rsid w:val="00046236"/>
    <w:rsid w:val="000613A1"/>
    <w:rsid w:val="00092CCA"/>
    <w:rsid w:val="00097674"/>
    <w:rsid w:val="000A090B"/>
    <w:rsid w:val="000E45D8"/>
    <w:rsid w:val="00170B9E"/>
    <w:rsid w:val="001A1C8F"/>
    <w:rsid w:val="001E220F"/>
    <w:rsid w:val="002377C7"/>
    <w:rsid w:val="00251DEA"/>
    <w:rsid w:val="002D5FBE"/>
    <w:rsid w:val="00306C54"/>
    <w:rsid w:val="00382896"/>
    <w:rsid w:val="003E185E"/>
    <w:rsid w:val="004054D0"/>
    <w:rsid w:val="00440BF7"/>
    <w:rsid w:val="004613C4"/>
    <w:rsid w:val="00462725"/>
    <w:rsid w:val="00462B07"/>
    <w:rsid w:val="004A4885"/>
    <w:rsid w:val="004F0D97"/>
    <w:rsid w:val="00503D4D"/>
    <w:rsid w:val="00542D23"/>
    <w:rsid w:val="00543B27"/>
    <w:rsid w:val="00554319"/>
    <w:rsid w:val="00557252"/>
    <w:rsid w:val="00557C1A"/>
    <w:rsid w:val="00560301"/>
    <w:rsid w:val="005614E9"/>
    <w:rsid w:val="00566C21"/>
    <w:rsid w:val="00572571"/>
    <w:rsid w:val="005A1E66"/>
    <w:rsid w:val="00645CCB"/>
    <w:rsid w:val="00656933"/>
    <w:rsid w:val="0070405C"/>
    <w:rsid w:val="0071739A"/>
    <w:rsid w:val="00724093"/>
    <w:rsid w:val="00725E88"/>
    <w:rsid w:val="00740AEC"/>
    <w:rsid w:val="00775701"/>
    <w:rsid w:val="00783494"/>
    <w:rsid w:val="00786934"/>
    <w:rsid w:val="007A52FC"/>
    <w:rsid w:val="007D6EE2"/>
    <w:rsid w:val="007E23E1"/>
    <w:rsid w:val="00816945"/>
    <w:rsid w:val="00827FBE"/>
    <w:rsid w:val="008332FF"/>
    <w:rsid w:val="00837562"/>
    <w:rsid w:val="00837F7B"/>
    <w:rsid w:val="00845C21"/>
    <w:rsid w:val="00854BE3"/>
    <w:rsid w:val="008A679C"/>
    <w:rsid w:val="009046D3"/>
    <w:rsid w:val="00924421"/>
    <w:rsid w:val="009915A2"/>
    <w:rsid w:val="009978E8"/>
    <w:rsid w:val="009B562F"/>
    <w:rsid w:val="009C46BF"/>
    <w:rsid w:val="009E7DE0"/>
    <w:rsid w:val="009F06FD"/>
    <w:rsid w:val="00A20583"/>
    <w:rsid w:val="00A5194E"/>
    <w:rsid w:val="00A55BFB"/>
    <w:rsid w:val="00AB09A8"/>
    <w:rsid w:val="00AD1C6D"/>
    <w:rsid w:val="00AD51F6"/>
    <w:rsid w:val="00B47017"/>
    <w:rsid w:val="00B72618"/>
    <w:rsid w:val="00B92904"/>
    <w:rsid w:val="00BF514F"/>
    <w:rsid w:val="00C12E19"/>
    <w:rsid w:val="00C22EDE"/>
    <w:rsid w:val="00C25DFC"/>
    <w:rsid w:val="00C32AF8"/>
    <w:rsid w:val="00C552D0"/>
    <w:rsid w:val="00CA2175"/>
    <w:rsid w:val="00CB2B03"/>
    <w:rsid w:val="00CC1466"/>
    <w:rsid w:val="00CF6A57"/>
    <w:rsid w:val="00D03E7D"/>
    <w:rsid w:val="00D42FA1"/>
    <w:rsid w:val="00D46460"/>
    <w:rsid w:val="00D56876"/>
    <w:rsid w:val="00D9221C"/>
    <w:rsid w:val="00DB7884"/>
    <w:rsid w:val="00DE45D1"/>
    <w:rsid w:val="00DF144E"/>
    <w:rsid w:val="00E14546"/>
    <w:rsid w:val="00E32FDA"/>
    <w:rsid w:val="00E34536"/>
    <w:rsid w:val="00E46F9F"/>
    <w:rsid w:val="00E4753C"/>
    <w:rsid w:val="00E50215"/>
    <w:rsid w:val="00E56BA6"/>
    <w:rsid w:val="00EB5DB3"/>
    <w:rsid w:val="00F04FFE"/>
    <w:rsid w:val="00F07E28"/>
    <w:rsid w:val="00F30474"/>
    <w:rsid w:val="00F35280"/>
    <w:rsid w:val="00F60F32"/>
    <w:rsid w:val="00F7295D"/>
    <w:rsid w:val="00FA6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7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837F7B"/>
    <w:pPr>
      <w:jc w:val="both"/>
    </w:pPr>
  </w:style>
  <w:style w:type="character" w:customStyle="1" w:styleId="CorpodeltestoCarattere">
    <w:name w:val="Corpo del testo Carattere"/>
    <w:basedOn w:val="Carpredefinitoparagrafo"/>
    <w:link w:val="Corpodeltesto"/>
    <w:rsid w:val="00837F7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7F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7F7B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BF514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D56876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D56876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0976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7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837F7B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rsid w:val="00837F7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7F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7F7B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BF514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D56876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D56876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0976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5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olaceresa@libero.it" TargetMode="External"/><Relationship Id="rId3" Type="http://schemas.openxmlformats.org/officeDocument/2006/relationships/styles" Target="styles.xml"/><Relationship Id="rId7" Type="http://schemas.openxmlformats.org/officeDocument/2006/relationships/hyperlink" Target="mailto:spiazzi@giovannicocco.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ED87D-EA14-4DA0-80D0-70954914C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Canal</dc:creator>
  <cp:lastModifiedBy>Bruno</cp:lastModifiedBy>
  <cp:revision>14</cp:revision>
  <dcterms:created xsi:type="dcterms:W3CDTF">2013-05-13T18:40:00Z</dcterms:created>
  <dcterms:modified xsi:type="dcterms:W3CDTF">2013-05-17T14:41:00Z</dcterms:modified>
</cp:coreProperties>
</file>