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EC" w:rsidRPr="006E62AC" w:rsidRDefault="00EC00EC" w:rsidP="0026677D">
      <w:pPr>
        <w:ind w:right="213"/>
        <w:rPr>
          <w:rFonts w:ascii="Calibri Light" w:hAnsi="Calibri Light"/>
          <w:sz w:val="24"/>
          <w:szCs w:val="24"/>
        </w:rPr>
      </w:pPr>
      <w:r w:rsidRPr="006E62AC">
        <w:rPr>
          <w:rFonts w:ascii="Calibri Light" w:hAnsi="Calibri Light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-270510</wp:posOffset>
            </wp:positionV>
            <wp:extent cx="1017270" cy="464820"/>
            <wp:effectExtent l="19050" t="0" r="0" b="0"/>
            <wp:wrapThrough wrapText="bothSides">
              <wp:wrapPolygon edited="0">
                <wp:start x="-404" y="0"/>
                <wp:lineTo x="-404" y="20361"/>
                <wp:lineTo x="21438" y="20361"/>
                <wp:lineTo x="21438" y="0"/>
                <wp:lineTo x="-404" y="0"/>
              </wp:wrapPolygon>
            </wp:wrapThrough>
            <wp:docPr id="4" name="Immagine 4" descr="logovenez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venez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2BE" w:rsidRPr="006E62AC">
        <w:rPr>
          <w:rFonts w:ascii="Calibri Light" w:hAnsi="Calibri Light"/>
          <w:sz w:val="24"/>
          <w:szCs w:val="24"/>
        </w:rPr>
        <w:t xml:space="preserve">                   </w:t>
      </w:r>
    </w:p>
    <w:p w:rsidR="00BC12BE" w:rsidRPr="00BC12BE" w:rsidRDefault="00EC00EC" w:rsidP="00EC00EC">
      <w:pPr>
        <w:rPr>
          <w:rFonts w:ascii="Engravers MT" w:hAnsi="Engravers MT"/>
        </w:rPr>
      </w:pPr>
      <w:r>
        <w:rPr>
          <w:rFonts w:ascii="Engravers MT" w:hAnsi="Engravers MT"/>
        </w:rPr>
        <w:t xml:space="preserve">                    </w:t>
      </w:r>
      <w:r w:rsidR="0026677D">
        <w:rPr>
          <w:rFonts w:ascii="Engravers MT" w:hAnsi="Engravers MT"/>
        </w:rPr>
        <w:t xml:space="preserve">  </w:t>
      </w:r>
      <w:r>
        <w:rPr>
          <w:rFonts w:ascii="Engravers MT" w:hAnsi="Engravers MT"/>
        </w:rPr>
        <w:t xml:space="preserve">  </w:t>
      </w:r>
      <w:r w:rsidR="00D1790F">
        <w:rPr>
          <w:rFonts w:ascii="Engravers MT" w:hAnsi="Engravers MT"/>
        </w:rPr>
        <w:t xml:space="preserve"> </w:t>
      </w:r>
      <w:r w:rsidR="00BC12BE" w:rsidRPr="00BC12BE">
        <w:rPr>
          <w:rFonts w:ascii="Engravers MT" w:hAnsi="Engravers MT"/>
        </w:rPr>
        <w:t>RESIDENZA VENEZIA</w:t>
      </w:r>
    </w:p>
    <w:p w:rsidR="005A0C4B" w:rsidRDefault="00BC12BE">
      <w:r>
        <w:t xml:space="preserve">         </w:t>
      </w:r>
      <w:r w:rsidR="0026677D">
        <w:t xml:space="preserve">   </w:t>
      </w:r>
      <w:r>
        <w:t xml:space="preserve">  </w:t>
      </w:r>
      <w:r>
        <w:rPr>
          <w:noProof/>
          <w:lang w:eastAsia="it-IT"/>
        </w:rPr>
        <w:drawing>
          <wp:inline distT="0" distB="0" distL="0" distR="0">
            <wp:extent cx="3215640" cy="1437387"/>
            <wp:effectExtent l="19050" t="19050" r="22860" b="10413"/>
            <wp:docPr id="1" name="Immagine 1" descr="IMG_8851RITOCCA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851RITOCCAT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695" cy="14383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185" w:rsidRDefault="00010185" w:rsidP="00EC00EC">
      <w:pPr>
        <w:spacing w:after="0"/>
        <w:rPr>
          <w:sz w:val="24"/>
          <w:szCs w:val="24"/>
        </w:rPr>
      </w:pPr>
    </w:p>
    <w:p w:rsidR="00EC00EC" w:rsidRPr="006E62AC" w:rsidRDefault="00EC00EC" w:rsidP="00010185">
      <w:pPr>
        <w:spacing w:after="0"/>
        <w:jc w:val="both"/>
        <w:rPr>
          <w:sz w:val="24"/>
          <w:szCs w:val="24"/>
        </w:rPr>
      </w:pPr>
      <w:r w:rsidRPr="006E62AC">
        <w:rPr>
          <w:sz w:val="24"/>
          <w:szCs w:val="24"/>
        </w:rPr>
        <w:t>La Residenza</w:t>
      </w:r>
      <w:r w:rsidRPr="006E62AC">
        <w:rPr>
          <w:sz w:val="24"/>
          <w:szCs w:val="24"/>
        </w:rPr>
        <w:tab/>
        <w:t xml:space="preserve">Venezia offre agli </w:t>
      </w:r>
      <w:r w:rsidR="000B5A69">
        <w:rPr>
          <w:sz w:val="24"/>
          <w:szCs w:val="24"/>
        </w:rPr>
        <w:t>O</w:t>
      </w:r>
      <w:r w:rsidRPr="006E62AC">
        <w:rPr>
          <w:sz w:val="24"/>
          <w:szCs w:val="24"/>
        </w:rPr>
        <w:t xml:space="preserve">spiti qualità e comfort di altissimo livello abbinati alle più moderne ed efficienti attività terapeutiche per la cura e il benessere sei suoi Ospiti. </w:t>
      </w:r>
    </w:p>
    <w:p w:rsidR="00EC00EC" w:rsidRPr="006E62AC" w:rsidRDefault="00EC00EC" w:rsidP="00010185">
      <w:pPr>
        <w:spacing w:after="0"/>
        <w:jc w:val="both"/>
        <w:rPr>
          <w:sz w:val="24"/>
          <w:szCs w:val="24"/>
        </w:rPr>
      </w:pPr>
      <w:r w:rsidRPr="006E62AC">
        <w:rPr>
          <w:sz w:val="24"/>
          <w:szCs w:val="24"/>
        </w:rPr>
        <w:t>La nuovissima e moderna struttura è situata</w:t>
      </w:r>
      <w:r w:rsidR="008210C9" w:rsidRPr="006E62AC">
        <w:rPr>
          <w:sz w:val="24"/>
          <w:szCs w:val="24"/>
        </w:rPr>
        <w:t xml:space="preserve"> a Marghera, in un’area verde  dotata di terrazze, ampie vetrate e “giardini d’inverno” in grado di garantire luoghi luminosi ed accoglienti. </w:t>
      </w:r>
    </w:p>
    <w:p w:rsidR="00BC12BE" w:rsidRPr="006E62AC" w:rsidRDefault="008210C9" w:rsidP="00010185">
      <w:pPr>
        <w:spacing w:after="0"/>
        <w:jc w:val="both"/>
        <w:rPr>
          <w:sz w:val="24"/>
          <w:szCs w:val="24"/>
        </w:rPr>
      </w:pPr>
      <w:r w:rsidRPr="006E62AC">
        <w:rPr>
          <w:sz w:val="24"/>
          <w:szCs w:val="24"/>
        </w:rPr>
        <w:t xml:space="preserve">Ogni nucleo è composto da spazi privati, camere da letto </w:t>
      </w:r>
      <w:r w:rsidR="00010185" w:rsidRPr="006E62AC">
        <w:rPr>
          <w:sz w:val="24"/>
          <w:szCs w:val="24"/>
        </w:rPr>
        <w:t xml:space="preserve"> quasi tutte singole</w:t>
      </w:r>
      <w:r w:rsidR="000B5A69">
        <w:rPr>
          <w:sz w:val="24"/>
          <w:szCs w:val="24"/>
        </w:rPr>
        <w:t>,</w:t>
      </w:r>
      <w:r w:rsidR="00010185" w:rsidRPr="006E62AC">
        <w:rPr>
          <w:sz w:val="24"/>
          <w:szCs w:val="24"/>
        </w:rPr>
        <w:t xml:space="preserve"> e da ampie zone comuni per favorire la socialità oltre che  tutti i ser</w:t>
      </w:r>
      <w:r w:rsidR="000B5A69">
        <w:rPr>
          <w:sz w:val="24"/>
          <w:szCs w:val="24"/>
        </w:rPr>
        <w:t>v</w:t>
      </w:r>
      <w:r w:rsidR="00010185" w:rsidRPr="006E62AC">
        <w:rPr>
          <w:sz w:val="24"/>
          <w:szCs w:val="24"/>
        </w:rPr>
        <w:t>izi necessari al funzionamento del nucleo stesso.</w:t>
      </w:r>
    </w:p>
    <w:p w:rsidR="00010185" w:rsidRPr="006E62AC" w:rsidRDefault="00010185" w:rsidP="00010185">
      <w:pPr>
        <w:spacing w:after="0"/>
        <w:jc w:val="both"/>
        <w:rPr>
          <w:sz w:val="24"/>
          <w:szCs w:val="24"/>
        </w:rPr>
      </w:pPr>
      <w:r w:rsidRPr="006E62AC">
        <w:rPr>
          <w:sz w:val="24"/>
          <w:szCs w:val="24"/>
        </w:rPr>
        <w:t>Gli spazi comuni del piano terra sono composti da ampi saloni su due livelli, la Residenza Venezia può accogliere 120 persone autosufficienti, sem</w:t>
      </w:r>
      <w:r w:rsidR="000B5A69">
        <w:rPr>
          <w:sz w:val="24"/>
          <w:szCs w:val="24"/>
        </w:rPr>
        <w:t>i</w:t>
      </w:r>
      <w:r w:rsidRPr="006E62AC">
        <w:rPr>
          <w:sz w:val="24"/>
          <w:szCs w:val="24"/>
        </w:rPr>
        <w:t xml:space="preserve"> autosufficienti e non autosufficienti.</w:t>
      </w:r>
    </w:p>
    <w:p w:rsidR="00010185" w:rsidRPr="006E62AC" w:rsidRDefault="00010185" w:rsidP="00010185">
      <w:pPr>
        <w:spacing w:after="0"/>
        <w:jc w:val="both"/>
        <w:rPr>
          <w:sz w:val="24"/>
          <w:szCs w:val="24"/>
        </w:rPr>
      </w:pPr>
      <w:r w:rsidRPr="006E62AC">
        <w:rPr>
          <w:sz w:val="24"/>
          <w:szCs w:val="24"/>
        </w:rPr>
        <w:t xml:space="preserve">La Residenza dispone </w:t>
      </w:r>
      <w:r w:rsidR="000B5A69">
        <w:rPr>
          <w:sz w:val="24"/>
          <w:szCs w:val="24"/>
        </w:rPr>
        <w:t xml:space="preserve">anche </w:t>
      </w:r>
      <w:r w:rsidRPr="006E62AC">
        <w:rPr>
          <w:sz w:val="24"/>
          <w:szCs w:val="24"/>
        </w:rPr>
        <w:t>di un ampio parcheggio gratuito per</w:t>
      </w:r>
      <w:r w:rsidR="000B5A69">
        <w:rPr>
          <w:sz w:val="24"/>
          <w:szCs w:val="24"/>
        </w:rPr>
        <w:t xml:space="preserve">    </w:t>
      </w:r>
      <w:r w:rsidRPr="006E62AC">
        <w:rPr>
          <w:sz w:val="24"/>
          <w:szCs w:val="24"/>
        </w:rPr>
        <w:t xml:space="preserve"> i visitatori.</w:t>
      </w:r>
    </w:p>
    <w:p w:rsidR="00087E64" w:rsidRDefault="00087E64" w:rsidP="000101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-----------------------------------------------------------------</w:t>
      </w:r>
    </w:p>
    <w:p w:rsidR="00087E64" w:rsidRDefault="00087E64" w:rsidP="00010185">
      <w:pPr>
        <w:spacing w:after="0"/>
        <w:jc w:val="both"/>
        <w:rPr>
          <w:sz w:val="24"/>
          <w:szCs w:val="24"/>
        </w:rPr>
      </w:pPr>
    </w:p>
    <w:p w:rsidR="00087E64" w:rsidRDefault="00000F9D" w:rsidP="00010185">
      <w:pPr>
        <w:spacing w:after="0"/>
        <w:jc w:val="both"/>
        <w:rPr>
          <w:i/>
        </w:rPr>
      </w:pPr>
      <w:r>
        <w:rPr>
          <w:i/>
        </w:rPr>
        <w:t xml:space="preserve">    </w:t>
      </w:r>
      <w:r w:rsidR="00087E64" w:rsidRPr="00087E64">
        <w:rPr>
          <w:i/>
        </w:rPr>
        <w:t>P.S. Al termine della presentazione un momento conviviale a buffet.</w:t>
      </w:r>
    </w:p>
    <w:p w:rsidR="00277A5A" w:rsidRDefault="00322178" w:rsidP="00E819D7">
      <w:pPr>
        <w:spacing w:after="100" w:afterAutospacing="1"/>
        <w:jc w:val="both"/>
        <w:rPr>
          <w:rFonts w:ascii="Engravers MT" w:hAnsi="Engravers MT"/>
          <w:b/>
        </w:rPr>
      </w:pPr>
      <w:r w:rsidRPr="00CF48BE">
        <w:rPr>
          <w:i/>
          <w:sz w:val="24"/>
          <w:szCs w:val="24"/>
        </w:rPr>
        <w:t xml:space="preserve">  </w:t>
      </w:r>
      <w:r w:rsidR="00E819D7" w:rsidRPr="00CF48BE">
        <w:rPr>
          <w:i/>
          <w:sz w:val="24"/>
          <w:szCs w:val="24"/>
        </w:rPr>
        <w:tab/>
      </w:r>
    </w:p>
    <w:p w:rsidR="00D4617D" w:rsidRPr="000B5A69" w:rsidRDefault="00322178" w:rsidP="00277A5A">
      <w:pPr>
        <w:spacing w:after="100" w:afterAutospacing="1"/>
        <w:ind w:firstLine="708"/>
        <w:jc w:val="both"/>
        <w:rPr>
          <w:rFonts w:ascii="Engravers MT" w:hAnsi="Engravers MT"/>
          <w:b/>
        </w:rPr>
      </w:pPr>
      <w:r w:rsidRPr="000B5A69">
        <w:rPr>
          <w:rFonts w:ascii="Engravers MT" w:hAnsi="Engravers MT"/>
          <w:b/>
        </w:rPr>
        <w:lastRenderedPageBreak/>
        <w:t>LIONS</w:t>
      </w:r>
      <w:r w:rsidR="00C57274" w:rsidRPr="000B5A69">
        <w:rPr>
          <w:rFonts w:ascii="Engravers MT" w:hAnsi="Engravers MT"/>
          <w:b/>
        </w:rPr>
        <w:t xml:space="preserve"> CLUB VENEZIA MARGHERA</w:t>
      </w:r>
    </w:p>
    <w:p w:rsidR="00D4617D" w:rsidRPr="00E819D7" w:rsidRDefault="00EE0C24" w:rsidP="00322178">
      <w:pPr>
        <w:spacing w:after="0"/>
        <w:jc w:val="both"/>
        <w:rPr>
          <w:rFonts w:ascii="Engravers MT" w:hAnsi="Engravers MT"/>
          <w:sz w:val="24"/>
          <w:szCs w:val="24"/>
        </w:rPr>
      </w:pPr>
      <w:r>
        <w:rPr>
          <w:rFonts w:ascii="Engravers MT" w:hAnsi="Engravers MT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137795</wp:posOffset>
            </wp:positionV>
            <wp:extent cx="786130" cy="1076325"/>
            <wp:effectExtent l="38100" t="19050" r="13970" b="28575"/>
            <wp:wrapThrough wrapText="bothSides">
              <wp:wrapPolygon edited="0">
                <wp:start x="-1047" y="-382"/>
                <wp:lineTo x="-1047" y="22173"/>
                <wp:lineTo x="21984" y="22173"/>
                <wp:lineTo x="21984" y="-382"/>
                <wp:lineTo x="-1047" y="-382"/>
              </wp:wrapPolygon>
            </wp:wrapThrough>
            <wp:docPr id="2" name="Immagine 2" descr="GUIDONCINO MARGH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ONCINO MARGH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76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A42">
        <w:rPr>
          <w:rFonts w:ascii="Engravers MT" w:hAnsi="Engravers MT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2902585</wp:posOffset>
            </wp:positionH>
            <wp:positionV relativeFrom="paragraph">
              <wp:posOffset>198755</wp:posOffset>
            </wp:positionV>
            <wp:extent cx="750570" cy="973455"/>
            <wp:effectExtent l="19050" t="19050" r="11430" b="17145"/>
            <wp:wrapThrough wrapText="bothSides">
              <wp:wrapPolygon edited="0">
                <wp:start x="-548" y="-423"/>
                <wp:lineTo x="-548" y="21980"/>
                <wp:lineTo x="21929" y="21980"/>
                <wp:lineTo x="21929" y="-423"/>
                <wp:lineTo x="-548" y="-423"/>
              </wp:wrapPolygon>
            </wp:wrapThrough>
            <wp:docPr id="5" name="Immagine 2" descr="RETRO GUIDONC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RO GUIDONC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734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178">
        <w:rPr>
          <w:rFonts w:ascii="Engravers MT" w:hAnsi="Engravers MT"/>
          <w:noProof/>
          <w:sz w:val="24"/>
          <w:szCs w:val="24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1561465</wp:posOffset>
            </wp:positionH>
            <wp:positionV relativeFrom="paragraph">
              <wp:posOffset>147320</wp:posOffset>
            </wp:positionV>
            <wp:extent cx="1108710" cy="1028700"/>
            <wp:effectExtent l="19050" t="0" r="0" b="0"/>
            <wp:wrapThrough wrapText="bothSides">
              <wp:wrapPolygon edited="0">
                <wp:start x="-371" y="0"/>
                <wp:lineTo x="-371" y="21200"/>
                <wp:lineTo x="21526" y="21200"/>
                <wp:lineTo x="21526" y="0"/>
                <wp:lineTo x="-371" y="0"/>
              </wp:wrapPolygon>
            </wp:wrapThrough>
            <wp:docPr id="6" name="Immagine 1" descr="cid:BE3C16A5-6565-42C0-B5AF-F3BC44087532@homenet.telecomitalia.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01BFFF-4085-4064-895D-BF2B76BF5006" descr="cid:BE3C16A5-6565-42C0-B5AF-F3BC44087532@homenet.telecomitalia.it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17D" w:rsidRPr="00E819D7" w:rsidRDefault="00D4617D" w:rsidP="00010185">
      <w:pPr>
        <w:spacing w:after="0"/>
        <w:jc w:val="both"/>
      </w:pPr>
      <w:r w:rsidRPr="00E819D7">
        <w:rPr>
          <w:sz w:val="24"/>
          <w:szCs w:val="24"/>
        </w:rPr>
        <w:tab/>
      </w:r>
      <w:r w:rsidRPr="00E819D7">
        <w:rPr>
          <w:sz w:val="24"/>
          <w:szCs w:val="24"/>
        </w:rPr>
        <w:tab/>
      </w:r>
      <w:r w:rsidRPr="00E819D7">
        <w:rPr>
          <w:sz w:val="24"/>
          <w:szCs w:val="24"/>
        </w:rPr>
        <w:tab/>
      </w:r>
    </w:p>
    <w:p w:rsidR="006E62AC" w:rsidRDefault="00270F1F" w:rsidP="004A4F2E">
      <w:pPr>
        <w:tabs>
          <w:tab w:val="left" w:pos="284"/>
        </w:tabs>
        <w:spacing w:after="0"/>
        <w:jc w:val="both"/>
        <w:rPr>
          <w:rFonts w:ascii="Calibri" w:hAnsi="Calibri"/>
          <w:sz w:val="24"/>
          <w:szCs w:val="24"/>
        </w:rPr>
      </w:pPr>
      <w:r w:rsidRPr="00270F1F">
        <w:rPr>
          <w:sz w:val="24"/>
          <w:szCs w:val="24"/>
        </w:rPr>
        <w:t>Il Servizio si avvale di</w:t>
      </w:r>
      <w:r>
        <w:rPr>
          <w:rFonts w:ascii="Calibri" w:hAnsi="Calibri"/>
        </w:rPr>
        <w:t xml:space="preserve"> u</w:t>
      </w:r>
      <w:r w:rsidR="006E62AC" w:rsidRPr="006E62AC">
        <w:rPr>
          <w:rFonts w:ascii="Calibri" w:hAnsi="Calibri"/>
          <w:sz w:val="24"/>
          <w:szCs w:val="24"/>
        </w:rPr>
        <w:t>n</w:t>
      </w:r>
      <w:r w:rsidR="00277A5A">
        <w:rPr>
          <w:rFonts w:ascii="Calibri" w:hAnsi="Calibri"/>
          <w:sz w:val="24"/>
          <w:szCs w:val="24"/>
        </w:rPr>
        <w:t xml:space="preserve">a </w:t>
      </w:r>
      <w:r w:rsidR="006E62AC" w:rsidRPr="006E62AC">
        <w:rPr>
          <w:rFonts w:ascii="Calibri" w:hAnsi="Calibri"/>
          <w:sz w:val="24"/>
          <w:szCs w:val="24"/>
        </w:rPr>
        <w:t xml:space="preserve">innovazione tecnologica </w:t>
      </w:r>
      <w:r>
        <w:rPr>
          <w:rFonts w:ascii="Calibri" w:hAnsi="Calibri"/>
          <w:sz w:val="24"/>
          <w:szCs w:val="24"/>
        </w:rPr>
        <w:t xml:space="preserve">messa </w:t>
      </w:r>
      <w:r w:rsidR="006E62AC" w:rsidRPr="006E62AC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 disposizione </w:t>
      </w:r>
      <w:r w:rsidR="006E62AC" w:rsidRPr="006E62AC">
        <w:rPr>
          <w:rFonts w:ascii="Calibri" w:hAnsi="Calibri"/>
          <w:sz w:val="24"/>
          <w:szCs w:val="24"/>
        </w:rPr>
        <w:t>dell</w:t>
      </w:r>
      <w:r w:rsidR="004A4F2E">
        <w:rPr>
          <w:rFonts w:ascii="Calibri" w:hAnsi="Calibri"/>
          <w:sz w:val="24"/>
          <w:szCs w:val="24"/>
        </w:rPr>
        <w:t xml:space="preserve">e persone con </w:t>
      </w:r>
      <w:r w:rsidR="006E62AC" w:rsidRPr="006E62AC">
        <w:rPr>
          <w:rFonts w:ascii="Calibri" w:hAnsi="Calibri"/>
          <w:sz w:val="24"/>
          <w:szCs w:val="24"/>
        </w:rPr>
        <w:t>disabilità</w:t>
      </w:r>
      <w:r>
        <w:rPr>
          <w:rFonts w:ascii="Calibri" w:hAnsi="Calibri"/>
          <w:sz w:val="24"/>
          <w:szCs w:val="24"/>
        </w:rPr>
        <w:t xml:space="preserve"> </w:t>
      </w:r>
      <w:r w:rsidR="004A4F2E">
        <w:rPr>
          <w:rFonts w:ascii="Calibri" w:hAnsi="Calibri"/>
          <w:sz w:val="24"/>
          <w:szCs w:val="24"/>
        </w:rPr>
        <w:t>visiva</w:t>
      </w:r>
      <w:r w:rsidR="006E62AC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e ciò si deve all’attuazione </w:t>
      </w:r>
      <w:r w:rsidR="006E62AC">
        <w:rPr>
          <w:rFonts w:ascii="Calibri" w:hAnsi="Calibri"/>
          <w:sz w:val="24"/>
          <w:szCs w:val="24"/>
        </w:rPr>
        <w:t>del service “Libro Parlato Lions” del Distretto 108 Ta3. Il service offre a coloro che non possono leggere autonomamente (ciechi, ipovedenti,</w:t>
      </w:r>
      <w:r w:rsidR="004A4F2E">
        <w:rPr>
          <w:rFonts w:ascii="Calibri" w:hAnsi="Calibri"/>
          <w:sz w:val="24"/>
          <w:szCs w:val="24"/>
        </w:rPr>
        <w:t xml:space="preserve"> dislessici,</w:t>
      </w:r>
      <w:r w:rsidR="001C5BF8">
        <w:rPr>
          <w:rFonts w:ascii="Calibri" w:hAnsi="Calibri"/>
          <w:sz w:val="24"/>
          <w:szCs w:val="24"/>
        </w:rPr>
        <w:t xml:space="preserve"> ospedalizzati,</w:t>
      </w:r>
      <w:r w:rsidR="007923A7">
        <w:rPr>
          <w:rFonts w:ascii="Calibri" w:hAnsi="Calibri"/>
          <w:sz w:val="24"/>
          <w:szCs w:val="24"/>
        </w:rPr>
        <w:t xml:space="preserve"> anziani) il piacere della lettura.</w:t>
      </w:r>
      <w:r w:rsidR="004A4F2E">
        <w:rPr>
          <w:rFonts w:ascii="Calibri" w:hAnsi="Calibri"/>
          <w:sz w:val="24"/>
          <w:szCs w:val="24"/>
        </w:rPr>
        <w:t xml:space="preserve"> </w:t>
      </w:r>
      <w:r w:rsidR="007923A7">
        <w:rPr>
          <w:rFonts w:ascii="Calibri" w:hAnsi="Calibri"/>
          <w:sz w:val="24"/>
          <w:szCs w:val="24"/>
        </w:rPr>
        <w:t>Si tratta</w:t>
      </w:r>
      <w:r w:rsidR="006E62AC">
        <w:rPr>
          <w:rFonts w:ascii="Calibri" w:hAnsi="Calibri"/>
          <w:sz w:val="24"/>
          <w:szCs w:val="24"/>
        </w:rPr>
        <w:t xml:space="preserve"> </w:t>
      </w:r>
      <w:r w:rsidR="007923A7">
        <w:rPr>
          <w:rFonts w:ascii="Calibri" w:hAnsi="Calibri"/>
          <w:sz w:val="24"/>
          <w:szCs w:val="24"/>
        </w:rPr>
        <w:t xml:space="preserve">di una nuova applicazione per </w:t>
      </w:r>
      <w:proofErr w:type="spellStart"/>
      <w:r w:rsidR="007923A7">
        <w:rPr>
          <w:rFonts w:ascii="Calibri" w:hAnsi="Calibri"/>
          <w:sz w:val="24"/>
          <w:szCs w:val="24"/>
        </w:rPr>
        <w:t>smartphone</w:t>
      </w:r>
      <w:proofErr w:type="spellEnd"/>
      <w:r w:rsidR="007923A7">
        <w:rPr>
          <w:rFonts w:ascii="Calibri" w:hAnsi="Calibri"/>
          <w:sz w:val="24"/>
          <w:szCs w:val="24"/>
        </w:rPr>
        <w:t xml:space="preserve"> e </w:t>
      </w:r>
      <w:proofErr w:type="spellStart"/>
      <w:r w:rsidR="007923A7">
        <w:rPr>
          <w:rFonts w:ascii="Calibri" w:hAnsi="Calibri"/>
          <w:sz w:val="24"/>
          <w:szCs w:val="24"/>
        </w:rPr>
        <w:t>tablet</w:t>
      </w:r>
      <w:proofErr w:type="spellEnd"/>
      <w:r w:rsidR="007923A7">
        <w:rPr>
          <w:rFonts w:ascii="Calibri" w:hAnsi="Calibri"/>
          <w:sz w:val="24"/>
          <w:szCs w:val="24"/>
        </w:rPr>
        <w:t xml:space="preserve"> del Libro Parlato Lions (</w:t>
      </w:r>
      <w:proofErr w:type="spellStart"/>
      <w:r w:rsidR="007923A7">
        <w:rPr>
          <w:rFonts w:ascii="Calibri" w:hAnsi="Calibri"/>
          <w:sz w:val="24"/>
          <w:szCs w:val="24"/>
        </w:rPr>
        <w:t>iOS</w:t>
      </w:r>
      <w:proofErr w:type="spellEnd"/>
      <w:r w:rsidR="007923A7">
        <w:rPr>
          <w:rFonts w:ascii="Calibri" w:hAnsi="Calibri"/>
          <w:sz w:val="24"/>
          <w:szCs w:val="24"/>
        </w:rPr>
        <w:t xml:space="preserve"> e </w:t>
      </w:r>
      <w:proofErr w:type="spellStart"/>
      <w:r w:rsidR="007923A7">
        <w:rPr>
          <w:rFonts w:ascii="Calibri" w:hAnsi="Calibri"/>
          <w:sz w:val="24"/>
          <w:szCs w:val="24"/>
        </w:rPr>
        <w:t>Android</w:t>
      </w:r>
      <w:proofErr w:type="spellEnd"/>
      <w:r w:rsidR="007923A7">
        <w:rPr>
          <w:rFonts w:ascii="Calibri" w:hAnsi="Calibri"/>
          <w:sz w:val="24"/>
          <w:szCs w:val="24"/>
        </w:rPr>
        <w:t>) con le quali è possibile scaricare gratuitamente libri parlati, cioè, libri letti ad alta voce da volontari selezionati.</w:t>
      </w:r>
    </w:p>
    <w:p w:rsidR="007923A7" w:rsidRDefault="007923A7" w:rsidP="00322178">
      <w:pPr>
        <w:tabs>
          <w:tab w:val="left" w:pos="284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Libro Parlato Lions è nato nel 1975 per iniziativa</w:t>
      </w:r>
      <w:r w:rsidR="008C4093">
        <w:rPr>
          <w:rFonts w:ascii="Calibri" w:hAnsi="Calibri"/>
          <w:sz w:val="24"/>
          <w:szCs w:val="24"/>
        </w:rPr>
        <w:t xml:space="preserve"> del “Lions </w:t>
      </w:r>
      <w:r w:rsidR="0050028D">
        <w:rPr>
          <w:rFonts w:ascii="Calibri" w:hAnsi="Calibri"/>
          <w:sz w:val="24"/>
          <w:szCs w:val="24"/>
        </w:rPr>
        <w:t>C</w:t>
      </w:r>
      <w:r w:rsidR="008C4093">
        <w:rPr>
          <w:rFonts w:ascii="Calibri" w:hAnsi="Calibri"/>
          <w:sz w:val="24"/>
          <w:szCs w:val="24"/>
        </w:rPr>
        <w:t xml:space="preserve">lub Verbania” e lungo gli anni </w:t>
      </w:r>
      <w:r w:rsidR="00812E6D">
        <w:rPr>
          <w:rFonts w:ascii="Calibri" w:hAnsi="Calibri"/>
          <w:sz w:val="24"/>
          <w:szCs w:val="24"/>
        </w:rPr>
        <w:t xml:space="preserve">ha fatto propri </w:t>
      </w:r>
      <w:r w:rsidR="008C4093">
        <w:rPr>
          <w:rFonts w:ascii="Calibri" w:hAnsi="Calibri"/>
          <w:sz w:val="24"/>
          <w:szCs w:val="24"/>
        </w:rPr>
        <w:t xml:space="preserve">i progressi della tecnologia, dalle audio cassette ai </w:t>
      </w:r>
      <w:proofErr w:type="spellStart"/>
      <w:r w:rsidR="008C4093">
        <w:rPr>
          <w:rFonts w:ascii="Calibri" w:hAnsi="Calibri"/>
          <w:sz w:val="24"/>
          <w:szCs w:val="24"/>
        </w:rPr>
        <w:t>CD</w:t>
      </w:r>
      <w:proofErr w:type="spellEnd"/>
      <w:r w:rsidR="008C4093">
        <w:rPr>
          <w:rFonts w:ascii="Calibri" w:hAnsi="Calibri"/>
          <w:sz w:val="24"/>
          <w:szCs w:val="24"/>
        </w:rPr>
        <w:t>, fino al “Progetto Web”.</w:t>
      </w:r>
    </w:p>
    <w:p w:rsidR="00E819D7" w:rsidRDefault="00322178" w:rsidP="00322178">
      <w:pPr>
        <w:tabs>
          <w:tab w:val="left" w:pos="284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="008C4093">
        <w:rPr>
          <w:rFonts w:ascii="Calibri" w:hAnsi="Calibri"/>
          <w:sz w:val="24"/>
          <w:szCs w:val="24"/>
        </w:rPr>
        <w:t>ono dodicimila gli utenti iscritti individualmente o attraverso  biblioteche, scuole, università, ospedali</w:t>
      </w:r>
      <w:r w:rsidR="00E819D7">
        <w:rPr>
          <w:rFonts w:ascii="Calibri" w:hAnsi="Calibri"/>
          <w:sz w:val="24"/>
          <w:szCs w:val="24"/>
        </w:rPr>
        <w:t>. Il catalogo raccoglie circa novemila titoli che spaziano dalla narrativa, alla letteratura, alla saggistica.</w:t>
      </w:r>
    </w:p>
    <w:p w:rsidR="00E819D7" w:rsidRDefault="00E819D7" w:rsidP="00322178">
      <w:pPr>
        <w:tabs>
          <w:tab w:val="left" w:pos="284"/>
        </w:tabs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Ora, grazie ai due coordinatori Wera Venturelli e Andrea </w:t>
      </w:r>
      <w:proofErr w:type="spellStart"/>
      <w:r>
        <w:rPr>
          <w:rFonts w:ascii="Calibri" w:hAnsi="Calibri"/>
          <w:sz w:val="24"/>
          <w:szCs w:val="24"/>
        </w:rPr>
        <w:t>Mazzanti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r w:rsidR="00060F54">
        <w:rPr>
          <w:rFonts w:ascii="Calibri" w:hAnsi="Calibri"/>
          <w:sz w:val="24"/>
          <w:szCs w:val="24"/>
        </w:rPr>
        <w:t>è stato possibile stipulare una convenzione con la Direzione dell’</w:t>
      </w:r>
      <w:proofErr w:type="spellStart"/>
      <w:r w:rsidR="00060F54">
        <w:rPr>
          <w:rFonts w:ascii="Calibri" w:hAnsi="Calibri"/>
          <w:sz w:val="24"/>
          <w:szCs w:val="24"/>
        </w:rPr>
        <w:t>Orpea</w:t>
      </w:r>
      <w:proofErr w:type="spellEnd"/>
      <w:r w:rsidR="00C53E47">
        <w:rPr>
          <w:rFonts w:ascii="Calibri" w:hAnsi="Calibri"/>
          <w:sz w:val="24"/>
          <w:szCs w:val="24"/>
        </w:rPr>
        <w:t xml:space="preserve"> Italia</w:t>
      </w:r>
      <w:r w:rsidR="00060F54">
        <w:rPr>
          <w:rFonts w:ascii="Calibri" w:hAnsi="Calibri"/>
          <w:sz w:val="24"/>
          <w:szCs w:val="24"/>
        </w:rPr>
        <w:t>, così che gli</w:t>
      </w:r>
      <w:r>
        <w:rPr>
          <w:rFonts w:ascii="Calibri" w:hAnsi="Calibri"/>
          <w:sz w:val="24"/>
          <w:szCs w:val="24"/>
        </w:rPr>
        <w:t xml:space="preserve"> ospiti d</w:t>
      </w:r>
      <w:r w:rsidR="00060F54">
        <w:rPr>
          <w:rFonts w:ascii="Calibri" w:hAnsi="Calibri"/>
          <w:sz w:val="24"/>
          <w:szCs w:val="24"/>
        </w:rPr>
        <w:t>i questa struttura possano</w:t>
      </w:r>
      <w:r>
        <w:rPr>
          <w:rFonts w:ascii="Calibri" w:hAnsi="Calibri"/>
          <w:sz w:val="24"/>
          <w:szCs w:val="24"/>
        </w:rPr>
        <w:t xml:space="preserve"> godere di questo encomiabile </w:t>
      </w:r>
      <w:r w:rsidR="00D736B1">
        <w:rPr>
          <w:rFonts w:ascii="Calibri" w:hAnsi="Calibri"/>
          <w:sz w:val="24"/>
          <w:szCs w:val="24"/>
        </w:rPr>
        <w:t xml:space="preserve">e utile </w:t>
      </w:r>
      <w:r>
        <w:rPr>
          <w:rFonts w:ascii="Calibri" w:hAnsi="Calibri"/>
          <w:sz w:val="24"/>
          <w:szCs w:val="24"/>
        </w:rPr>
        <w:t>servizio.</w:t>
      </w:r>
    </w:p>
    <w:sectPr w:rsidR="00E819D7" w:rsidSect="00060F54">
      <w:headerReference w:type="default" r:id="rId13"/>
      <w:pgSz w:w="16838" w:h="11906" w:orient="landscape"/>
      <w:pgMar w:top="1134" w:right="962" w:bottom="568" w:left="1134" w:header="708" w:footer="708" w:gutter="0"/>
      <w:cols w:num="2"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C88" w:rsidRDefault="00BC3C88" w:rsidP="00C57274">
      <w:pPr>
        <w:spacing w:after="0" w:line="240" w:lineRule="auto"/>
      </w:pPr>
      <w:r>
        <w:separator/>
      </w:r>
    </w:p>
  </w:endnote>
  <w:endnote w:type="continuationSeparator" w:id="0">
    <w:p w:rsidR="00BC3C88" w:rsidRDefault="00BC3C88" w:rsidP="00C5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C88" w:rsidRDefault="00BC3C88" w:rsidP="00C57274">
      <w:pPr>
        <w:spacing w:after="0" w:line="240" w:lineRule="auto"/>
      </w:pPr>
      <w:r>
        <w:separator/>
      </w:r>
    </w:p>
  </w:footnote>
  <w:footnote w:type="continuationSeparator" w:id="0">
    <w:p w:rsidR="00BC3C88" w:rsidRDefault="00BC3C88" w:rsidP="00C5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93" w:rsidRDefault="008C4093" w:rsidP="008C4093">
    <w:pPr>
      <w:pStyle w:val="Intestazione"/>
      <w:ind w:left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501"/>
    <w:multiLevelType w:val="hybridMultilevel"/>
    <w:tmpl w:val="62F4B36A"/>
    <w:lvl w:ilvl="0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2BE"/>
    <w:rsid w:val="00000F9D"/>
    <w:rsid w:val="00010185"/>
    <w:rsid w:val="00037A42"/>
    <w:rsid w:val="000437DB"/>
    <w:rsid w:val="0005377C"/>
    <w:rsid w:val="00060F54"/>
    <w:rsid w:val="00087E64"/>
    <w:rsid w:val="000B4992"/>
    <w:rsid w:val="000B5A69"/>
    <w:rsid w:val="001C5BF8"/>
    <w:rsid w:val="0026677D"/>
    <w:rsid w:val="00270F1F"/>
    <w:rsid w:val="00277A5A"/>
    <w:rsid w:val="002B656F"/>
    <w:rsid w:val="002C447A"/>
    <w:rsid w:val="002D351E"/>
    <w:rsid w:val="002E6FFC"/>
    <w:rsid w:val="00322178"/>
    <w:rsid w:val="003F4D86"/>
    <w:rsid w:val="00451B93"/>
    <w:rsid w:val="00457602"/>
    <w:rsid w:val="004A4F2E"/>
    <w:rsid w:val="004C25F5"/>
    <w:rsid w:val="004C2E07"/>
    <w:rsid w:val="0050028D"/>
    <w:rsid w:val="005A0067"/>
    <w:rsid w:val="005A0C4B"/>
    <w:rsid w:val="005F4359"/>
    <w:rsid w:val="006726A3"/>
    <w:rsid w:val="00692A4A"/>
    <w:rsid w:val="00693C67"/>
    <w:rsid w:val="006E62AC"/>
    <w:rsid w:val="00722B66"/>
    <w:rsid w:val="007449E0"/>
    <w:rsid w:val="0077732D"/>
    <w:rsid w:val="007923A7"/>
    <w:rsid w:val="007B7329"/>
    <w:rsid w:val="008001F9"/>
    <w:rsid w:val="0080076F"/>
    <w:rsid w:val="00812E6D"/>
    <w:rsid w:val="008210C9"/>
    <w:rsid w:val="008C4093"/>
    <w:rsid w:val="00930C6A"/>
    <w:rsid w:val="009F5CDD"/>
    <w:rsid w:val="00A30680"/>
    <w:rsid w:val="00A37CA0"/>
    <w:rsid w:val="00A929AB"/>
    <w:rsid w:val="00AA6D9F"/>
    <w:rsid w:val="00AC43D4"/>
    <w:rsid w:val="00AF1DF2"/>
    <w:rsid w:val="00B4189A"/>
    <w:rsid w:val="00BC12BE"/>
    <w:rsid w:val="00BC3C88"/>
    <w:rsid w:val="00C53E47"/>
    <w:rsid w:val="00C57274"/>
    <w:rsid w:val="00CF48BE"/>
    <w:rsid w:val="00D15D47"/>
    <w:rsid w:val="00D1790F"/>
    <w:rsid w:val="00D17B25"/>
    <w:rsid w:val="00D4617D"/>
    <w:rsid w:val="00D736B1"/>
    <w:rsid w:val="00DC4706"/>
    <w:rsid w:val="00DF4662"/>
    <w:rsid w:val="00E819D7"/>
    <w:rsid w:val="00E83779"/>
    <w:rsid w:val="00EA49A6"/>
    <w:rsid w:val="00EA6058"/>
    <w:rsid w:val="00EC00EC"/>
    <w:rsid w:val="00EE0C24"/>
    <w:rsid w:val="00F21A3E"/>
    <w:rsid w:val="00F260D7"/>
    <w:rsid w:val="00F33E9E"/>
    <w:rsid w:val="00F62E15"/>
    <w:rsid w:val="00F80268"/>
    <w:rsid w:val="00F93961"/>
    <w:rsid w:val="00FC0DF4"/>
    <w:rsid w:val="00FC7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C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2B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57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7274"/>
  </w:style>
  <w:style w:type="paragraph" w:styleId="Pidipagina">
    <w:name w:val="footer"/>
    <w:basedOn w:val="Normale"/>
    <w:link w:val="PidipaginaCarattere"/>
    <w:uiPriority w:val="99"/>
    <w:semiHidden/>
    <w:unhideWhenUsed/>
    <w:rsid w:val="00C572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7274"/>
  </w:style>
  <w:style w:type="paragraph" w:styleId="Paragrafoelenco">
    <w:name w:val="List Paragraph"/>
    <w:basedOn w:val="Normale"/>
    <w:uiPriority w:val="34"/>
    <w:qFormat/>
    <w:rsid w:val="00E81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cid:BE3C16A5-6565-42C0-B5AF-F3BC44087532@homenet.telecom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luigina</dc:creator>
  <cp:lastModifiedBy>luigina</cp:lastModifiedBy>
  <cp:revision>41</cp:revision>
  <cp:lastPrinted>2017-05-12T13:09:00Z</cp:lastPrinted>
  <dcterms:created xsi:type="dcterms:W3CDTF">2017-05-11T14:17:00Z</dcterms:created>
  <dcterms:modified xsi:type="dcterms:W3CDTF">2017-05-12T13:32:00Z</dcterms:modified>
</cp:coreProperties>
</file>